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3614BE" w:rsidTr="00821713">
        <w:trPr>
          <w:trHeight w:hRule="exact" w:val="3031"/>
        </w:trPr>
        <w:tc>
          <w:tcPr>
            <w:tcW w:w="10716" w:type="dxa"/>
          </w:tcPr>
          <w:p w:rsidR="003614BE" w:rsidRDefault="003614BE" w:rsidP="00821713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BE" w:rsidTr="00821713">
        <w:trPr>
          <w:trHeight w:hRule="exact" w:val="8335"/>
        </w:trPr>
        <w:tc>
          <w:tcPr>
            <w:tcW w:w="10716" w:type="dxa"/>
            <w:vAlign w:val="center"/>
          </w:tcPr>
          <w:p w:rsidR="003614BE" w:rsidRDefault="003614BE" w:rsidP="003614B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bookmarkStart w:id="0" w:name="_GoBack"/>
            <w:r>
              <w:rPr>
                <w:sz w:val="48"/>
                <w:szCs w:val="48"/>
              </w:rPr>
              <w:t>Постановление Правительства РФ от 16.02.2008 N 87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(ред. от 12.11.2016)</w:t>
            </w:r>
            <w:bookmarkEnd w:id="0"/>
            <w:r>
              <w:rPr>
                <w:sz w:val="48"/>
                <w:szCs w:val="48"/>
              </w:rPr>
              <w:br/>
              <w:t>"О составе разделов проектной документации и требованиях к их содержанию"</w:t>
            </w:r>
          </w:p>
        </w:tc>
      </w:tr>
      <w:tr w:rsidR="003614BE" w:rsidTr="00821713">
        <w:trPr>
          <w:trHeight w:hRule="exact" w:val="3031"/>
        </w:trPr>
        <w:tc>
          <w:tcPr>
            <w:tcW w:w="10716" w:type="dxa"/>
            <w:vAlign w:val="center"/>
          </w:tcPr>
          <w:p w:rsidR="003614BE" w:rsidRDefault="003614BE" w:rsidP="0082171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614BE" w:rsidRDefault="003614BE" w:rsidP="00361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614B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614BE" w:rsidRDefault="003614BE" w:rsidP="003614BE">
      <w:pPr>
        <w:pStyle w:val="ConsPlusNormal"/>
        <w:ind w:firstLine="540"/>
        <w:jc w:val="both"/>
        <w:outlineLvl w:val="0"/>
      </w:pPr>
    </w:p>
    <w:p w:rsidR="003614BE" w:rsidRDefault="003614BE" w:rsidP="003614B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14BE" w:rsidRDefault="003614BE" w:rsidP="003614BE">
      <w:pPr>
        <w:pStyle w:val="ConsPlusTitle"/>
        <w:jc w:val="center"/>
      </w:pPr>
    </w:p>
    <w:p w:rsidR="003614BE" w:rsidRDefault="003614BE" w:rsidP="003614BE">
      <w:pPr>
        <w:pStyle w:val="ConsPlusTitle"/>
        <w:jc w:val="center"/>
      </w:pPr>
      <w:r>
        <w:t>ПОСТАНОВЛЕНИЕ</w:t>
      </w:r>
    </w:p>
    <w:p w:rsidR="003614BE" w:rsidRDefault="003614BE" w:rsidP="003614BE">
      <w:pPr>
        <w:pStyle w:val="ConsPlusTitle"/>
        <w:jc w:val="center"/>
      </w:pPr>
      <w:r>
        <w:t>от 16 февраля 2008 г. N 87</w:t>
      </w:r>
    </w:p>
    <w:p w:rsidR="003614BE" w:rsidRDefault="003614BE" w:rsidP="003614BE">
      <w:pPr>
        <w:pStyle w:val="ConsPlusTitle"/>
        <w:jc w:val="center"/>
      </w:pPr>
    </w:p>
    <w:p w:rsidR="003614BE" w:rsidRDefault="003614BE" w:rsidP="003614BE">
      <w:pPr>
        <w:pStyle w:val="ConsPlusTitle"/>
        <w:jc w:val="center"/>
      </w:pPr>
      <w:r>
        <w:t>О СОСТАВЕ РАЗДЕЛОВ ПРОЕКТНОЙ ДОКУМЕНТАЦИИ</w:t>
      </w:r>
    </w:p>
    <w:p w:rsidR="003614BE" w:rsidRDefault="003614BE" w:rsidP="003614BE">
      <w:pPr>
        <w:pStyle w:val="ConsPlusTitle"/>
        <w:jc w:val="center"/>
      </w:pPr>
      <w:r>
        <w:t>И ТРЕБОВАНИЯХ К ИХ СОДЕРЖАНИЮ</w:t>
      </w:r>
    </w:p>
    <w:p w:rsidR="003614BE" w:rsidRDefault="003614BE" w:rsidP="003614BE">
      <w:pPr>
        <w:pStyle w:val="ConsPlusNormal"/>
        <w:jc w:val="center"/>
      </w:pPr>
      <w:r>
        <w:t>Список изменяющих документов</w:t>
      </w:r>
    </w:p>
    <w:p w:rsidR="003614BE" w:rsidRDefault="003614BE" w:rsidP="003614BE">
      <w:pPr>
        <w:pStyle w:val="ConsPlusNormal"/>
        <w:jc w:val="center"/>
      </w:pPr>
      <w:r>
        <w:t>(в ред. Постановлений Правительства РФ от 18.05.2009 N 427,</w:t>
      </w:r>
    </w:p>
    <w:p w:rsidR="003614BE" w:rsidRDefault="003614BE" w:rsidP="003614BE">
      <w:pPr>
        <w:pStyle w:val="ConsPlusNormal"/>
        <w:jc w:val="center"/>
      </w:pPr>
      <w:r>
        <w:t>от 21.12.2009 N 1044, от 13.04.2010 N 235,</w:t>
      </w:r>
    </w:p>
    <w:p w:rsidR="003614BE" w:rsidRDefault="003614BE" w:rsidP="003614BE">
      <w:pPr>
        <w:pStyle w:val="ConsPlusNormal"/>
        <w:jc w:val="center"/>
      </w:pPr>
      <w:r>
        <w:t>от 07.12.2010 N 1006, от 15.02.2011 N 73,</w:t>
      </w:r>
    </w:p>
    <w:p w:rsidR="003614BE" w:rsidRDefault="003614BE" w:rsidP="003614BE">
      <w:pPr>
        <w:pStyle w:val="ConsPlusNormal"/>
        <w:jc w:val="center"/>
      </w:pPr>
      <w:r>
        <w:t>от 25.06.2012 N 628, от 02.08.2012 N 788,</w:t>
      </w:r>
    </w:p>
    <w:p w:rsidR="003614BE" w:rsidRDefault="003614BE" w:rsidP="003614BE">
      <w:pPr>
        <w:pStyle w:val="ConsPlusNormal"/>
        <w:jc w:val="center"/>
      </w:pPr>
      <w:r>
        <w:t>от 22.04.2013 N 360, от 30.04.2013 N 382,</w:t>
      </w:r>
    </w:p>
    <w:p w:rsidR="003614BE" w:rsidRDefault="003614BE" w:rsidP="003614BE">
      <w:pPr>
        <w:pStyle w:val="ConsPlusNormal"/>
        <w:jc w:val="center"/>
      </w:pPr>
      <w:r>
        <w:t>от 08.08.2013 N 679, от 26.03.2014 N 230,</w:t>
      </w:r>
    </w:p>
    <w:p w:rsidR="003614BE" w:rsidRDefault="003614BE" w:rsidP="003614BE">
      <w:pPr>
        <w:pStyle w:val="ConsPlusNormal"/>
        <w:jc w:val="center"/>
      </w:pPr>
      <w:r>
        <w:t>от 10.12.2014 N 1346, от 28.07.2015 N 767,</w:t>
      </w:r>
    </w:p>
    <w:p w:rsidR="003614BE" w:rsidRDefault="003614BE" w:rsidP="003614BE">
      <w:pPr>
        <w:pStyle w:val="ConsPlusNormal"/>
        <w:jc w:val="center"/>
      </w:pPr>
      <w:r>
        <w:t>от 27.10.2015 N 1147, от 23.01.2016 N 29,</w:t>
      </w:r>
    </w:p>
    <w:p w:rsidR="003614BE" w:rsidRDefault="003614BE" w:rsidP="003614BE">
      <w:pPr>
        <w:pStyle w:val="ConsPlusNormal"/>
        <w:jc w:val="center"/>
      </w:pPr>
      <w:r>
        <w:t>от 12.11.2016 N 1159)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В соответствии со статьей 48 Градостроительного кодекса Российской Федерации Правительство Российской Федерации постановляет: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49" w:tooltip="ПОЛОЖЕНИЕ" w:history="1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содержанию.</w:t>
      </w:r>
    </w:p>
    <w:p w:rsidR="003614BE" w:rsidRDefault="003614BE" w:rsidP="003614BE">
      <w:pPr>
        <w:pStyle w:val="ConsPlusNormal"/>
        <w:ind w:firstLine="540"/>
        <w:jc w:val="both"/>
      </w:pPr>
      <w:r>
        <w:t>2. Установить, что: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а) разъяснения о порядке применения </w:t>
      </w:r>
      <w:hyperlink w:anchor="Par49" w:tooltip="ПОЛОЖЕНИЕ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26.03.2014 N 230)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ar49" w:tooltip="ПОЛОЖЕНИЕ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3614BE" w:rsidRDefault="003614BE" w:rsidP="003614BE">
      <w:pPr>
        <w:pStyle w:val="ConsPlusNormal"/>
        <w:ind w:firstLine="540"/>
        <w:jc w:val="both"/>
      </w:pPr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3614BE" w:rsidRDefault="003614BE" w:rsidP="003614BE">
      <w:pPr>
        <w:pStyle w:val="ConsPlusNormal"/>
        <w:jc w:val="both"/>
      </w:pPr>
      <w:r>
        <w:t>(пп. "в" введен Постановлением Правительства РФ от 22.04.2013 N 360)</w:t>
      </w:r>
    </w:p>
    <w:p w:rsidR="003614BE" w:rsidRDefault="003614BE" w:rsidP="003614BE">
      <w:pPr>
        <w:pStyle w:val="ConsPlusNormal"/>
        <w:ind w:firstLine="540"/>
        <w:jc w:val="both"/>
      </w:pPr>
      <w:r>
        <w:t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части 14 статьи 48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3614BE" w:rsidRDefault="003614BE" w:rsidP="003614BE">
      <w:pPr>
        <w:pStyle w:val="ConsPlusNormal"/>
        <w:ind w:firstLine="540"/>
        <w:jc w:val="both"/>
      </w:pPr>
      <w: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</w:t>
      </w:r>
      <w:r>
        <w:lastRenderedPageBreak/>
        <w:t>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6. </w:t>
      </w:r>
      <w:hyperlink w:anchor="Par101" w:tooltip="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пунктами 10 - 32 настоящего Положения." w:history="1">
        <w:r>
          <w:rPr>
            <w:color w:val="0000FF"/>
          </w:rPr>
          <w:t>Пункты 9</w:t>
        </w:r>
      </w:hyperlink>
      <w:r>
        <w:t xml:space="preserve"> - </w:t>
      </w:r>
      <w:hyperlink w:anchor="Par974" w:tooltip="42. Раздел 9 &quot;Смета на строительство&quot; и раздел 10 &quot;Иная документация в случаях, предусмотренных федеральными законами&quot; должны содержать документы, сведения и расчеты, указанные соответственно в пунктах 28 - 31 и пункте 32 настоящего Положения." w:history="1">
        <w:r>
          <w:rPr>
            <w:color w:val="0000FF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3614BE" w:rsidRDefault="003614BE" w:rsidP="003614BE">
      <w:pPr>
        <w:pStyle w:val="ConsPlusNormal"/>
        <w:ind w:firstLine="540"/>
        <w:jc w:val="both"/>
      </w:pPr>
      <w:r>
        <w:t>7. Внести в акты Правительства Российской Федерации следующие изменения:</w:t>
      </w:r>
    </w:p>
    <w:p w:rsidR="003614BE" w:rsidRDefault="003614BE" w:rsidP="003614BE">
      <w:pPr>
        <w:pStyle w:val="ConsPlusNormal"/>
        <w:ind w:firstLine="540"/>
        <w:jc w:val="both"/>
      </w:pPr>
      <w:r>
        <w:t>а) в абзаце первом пункта 13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3614BE" w:rsidRDefault="003614BE" w:rsidP="003614BE">
      <w:pPr>
        <w:pStyle w:val="ConsPlusNormal"/>
        <w:ind w:firstLine="540"/>
        <w:jc w:val="both"/>
      </w:pPr>
      <w:r>
        <w:t>б) подпункт "ж" пункта 2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3614BE" w:rsidRDefault="003614BE" w:rsidP="003614BE">
      <w:pPr>
        <w:pStyle w:val="ConsPlusNormal"/>
        <w:ind w:firstLine="540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right"/>
      </w:pPr>
      <w:r>
        <w:t>Председатель Правительства</w:t>
      </w:r>
    </w:p>
    <w:p w:rsidR="003614BE" w:rsidRDefault="003614BE" w:rsidP="003614BE">
      <w:pPr>
        <w:pStyle w:val="ConsPlusNormal"/>
        <w:jc w:val="right"/>
      </w:pPr>
      <w:r>
        <w:t>Российской Федерации</w:t>
      </w:r>
    </w:p>
    <w:p w:rsidR="003614BE" w:rsidRDefault="003614BE" w:rsidP="003614BE">
      <w:pPr>
        <w:pStyle w:val="ConsPlusNormal"/>
        <w:jc w:val="right"/>
      </w:pPr>
      <w:r>
        <w:t>В.ЗУБКОВ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right"/>
        <w:outlineLvl w:val="0"/>
      </w:pPr>
      <w:r>
        <w:t>Утверждено</w:t>
      </w:r>
    </w:p>
    <w:p w:rsidR="003614BE" w:rsidRDefault="003614BE" w:rsidP="003614BE">
      <w:pPr>
        <w:pStyle w:val="ConsPlusNormal"/>
        <w:jc w:val="right"/>
      </w:pPr>
      <w:r>
        <w:t>Постановлением Правительства</w:t>
      </w:r>
    </w:p>
    <w:p w:rsidR="003614BE" w:rsidRDefault="003614BE" w:rsidP="003614BE">
      <w:pPr>
        <w:pStyle w:val="ConsPlusNormal"/>
        <w:jc w:val="right"/>
      </w:pPr>
      <w:r>
        <w:t>Российской Федерации</w:t>
      </w:r>
    </w:p>
    <w:p w:rsidR="003614BE" w:rsidRDefault="003614BE" w:rsidP="003614BE">
      <w:pPr>
        <w:pStyle w:val="ConsPlusNormal"/>
        <w:jc w:val="right"/>
      </w:pPr>
      <w:r>
        <w:t>от 16 февраля 2008 г. N 87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Title"/>
        <w:jc w:val="center"/>
      </w:pPr>
      <w:bookmarkStart w:id="1" w:name="Par49"/>
      <w:bookmarkEnd w:id="1"/>
      <w:r>
        <w:t>ПОЛОЖЕНИЕ</w:t>
      </w:r>
    </w:p>
    <w:p w:rsidR="003614BE" w:rsidRDefault="003614BE" w:rsidP="003614BE">
      <w:pPr>
        <w:pStyle w:val="ConsPlusTitle"/>
        <w:jc w:val="center"/>
      </w:pPr>
      <w:r>
        <w:t>О СОСТАВЕ РАЗДЕЛОВ ПРОЕКТНОЙ ДОКУМЕНТАЦИИ</w:t>
      </w:r>
    </w:p>
    <w:p w:rsidR="003614BE" w:rsidRDefault="003614BE" w:rsidP="003614BE">
      <w:pPr>
        <w:pStyle w:val="ConsPlusTitle"/>
        <w:jc w:val="center"/>
      </w:pPr>
      <w:r>
        <w:t>И ТРЕБОВАНИЯХ К ИХ СОДЕРЖАНИЮ</w:t>
      </w:r>
    </w:p>
    <w:p w:rsidR="003614BE" w:rsidRDefault="003614BE" w:rsidP="003614BE">
      <w:pPr>
        <w:pStyle w:val="ConsPlusNormal"/>
        <w:jc w:val="center"/>
      </w:pPr>
      <w:r>
        <w:t>Список изменяющих документов</w:t>
      </w:r>
    </w:p>
    <w:p w:rsidR="003614BE" w:rsidRDefault="003614BE" w:rsidP="003614BE">
      <w:pPr>
        <w:pStyle w:val="ConsPlusNormal"/>
        <w:jc w:val="center"/>
      </w:pPr>
      <w:r>
        <w:t>(в ред. Постановлений Правительства РФ от 18.05.2009 N 427,</w:t>
      </w:r>
    </w:p>
    <w:p w:rsidR="003614BE" w:rsidRDefault="003614BE" w:rsidP="003614BE">
      <w:pPr>
        <w:pStyle w:val="ConsPlusNormal"/>
        <w:jc w:val="center"/>
      </w:pPr>
      <w:r>
        <w:t>от 21.12.2009 N 1044, от 13.04.2010 N 235,</w:t>
      </w:r>
    </w:p>
    <w:p w:rsidR="003614BE" w:rsidRDefault="003614BE" w:rsidP="003614BE">
      <w:pPr>
        <w:pStyle w:val="ConsPlusNormal"/>
        <w:jc w:val="center"/>
      </w:pPr>
      <w:r>
        <w:t>от 07.12.2010 N 1006, от 15.02.2011 N 73,</w:t>
      </w:r>
    </w:p>
    <w:p w:rsidR="003614BE" w:rsidRDefault="003614BE" w:rsidP="003614BE">
      <w:pPr>
        <w:pStyle w:val="ConsPlusNormal"/>
        <w:jc w:val="center"/>
      </w:pPr>
      <w:r>
        <w:t>от 25.06.2012 N 628, от 02.08.2012 N 788,</w:t>
      </w:r>
    </w:p>
    <w:p w:rsidR="003614BE" w:rsidRDefault="003614BE" w:rsidP="003614BE">
      <w:pPr>
        <w:pStyle w:val="ConsPlusNormal"/>
        <w:jc w:val="center"/>
      </w:pPr>
      <w:r>
        <w:t>от 22.04.2013 N 360, от 30.04.2013 N 382,</w:t>
      </w:r>
    </w:p>
    <w:p w:rsidR="003614BE" w:rsidRDefault="003614BE" w:rsidP="003614BE">
      <w:pPr>
        <w:pStyle w:val="ConsPlusNormal"/>
        <w:jc w:val="center"/>
      </w:pPr>
      <w:r>
        <w:t>от 08.08.2013 N 679, от 26.03.2014 N 230,</w:t>
      </w:r>
    </w:p>
    <w:p w:rsidR="003614BE" w:rsidRDefault="003614BE" w:rsidP="003614BE">
      <w:pPr>
        <w:pStyle w:val="ConsPlusNormal"/>
        <w:jc w:val="center"/>
      </w:pPr>
      <w:r>
        <w:t>от 10.12.2014 N 1346, от 28.07.2015 N 767,</w:t>
      </w:r>
    </w:p>
    <w:p w:rsidR="003614BE" w:rsidRDefault="003614BE" w:rsidP="003614BE">
      <w:pPr>
        <w:pStyle w:val="ConsPlusNormal"/>
        <w:jc w:val="center"/>
      </w:pPr>
      <w:r>
        <w:t>от 27.10.2015 N 1147, от 23.01.2016 N 29,</w:t>
      </w:r>
    </w:p>
    <w:p w:rsidR="003614BE" w:rsidRDefault="003614BE" w:rsidP="003614BE">
      <w:pPr>
        <w:pStyle w:val="ConsPlusNormal"/>
        <w:jc w:val="center"/>
      </w:pPr>
      <w:r>
        <w:t>от 12.11.2016 N 1159)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  <w:outlineLvl w:val="1"/>
      </w:pPr>
      <w:r>
        <w:t>I. Общие положения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3614BE" w:rsidRDefault="003614BE" w:rsidP="003614BE">
      <w:pPr>
        <w:pStyle w:val="ConsPlusNormal"/>
        <w:ind w:firstLine="540"/>
        <w:jc w:val="both"/>
      </w:pPr>
      <w:r>
        <w:t>а) при подготовке проектной документации на различные виды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б) при подготовке проектной документации в отношении отдельных этапов строительства, </w:t>
      </w:r>
      <w:r>
        <w:lastRenderedPageBreak/>
        <w:t>реконструкции и капитального ремонта объектов капитального строительства (далее - строительство).</w:t>
      </w:r>
    </w:p>
    <w:p w:rsidR="003614BE" w:rsidRDefault="003614BE" w:rsidP="003614BE">
      <w:pPr>
        <w:pStyle w:val="ConsPlusNormal"/>
        <w:ind w:firstLine="540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3614BE" w:rsidRDefault="003614BE" w:rsidP="003614BE">
      <w:pPr>
        <w:pStyle w:val="ConsPlusNormal"/>
        <w:ind w:firstLine="540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3614BE" w:rsidRDefault="003614BE" w:rsidP="003614BE">
      <w:pPr>
        <w:pStyle w:val="ConsPlusNormal"/>
        <w:ind w:firstLine="540"/>
        <w:jc w:val="both"/>
      </w:pPr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3614BE" w:rsidRDefault="003614BE" w:rsidP="003614BE">
      <w:pPr>
        <w:pStyle w:val="ConsPlusNormal"/>
        <w:ind w:firstLine="540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3614BE" w:rsidRDefault="003614BE" w:rsidP="003614BE">
      <w:pPr>
        <w:pStyle w:val="ConsPlusNormal"/>
        <w:ind w:firstLine="540"/>
        <w:jc w:val="both"/>
      </w:pPr>
      <w:r>
        <w:t>3. Проектная документация состоит из текстовой и графической частей.</w:t>
      </w:r>
    </w:p>
    <w:p w:rsidR="003614BE" w:rsidRDefault="003614BE" w:rsidP="003614BE">
      <w:pPr>
        <w:pStyle w:val="ConsPlusNormal"/>
        <w:ind w:firstLine="540"/>
        <w:jc w:val="both"/>
      </w:pPr>
      <w: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3614BE" w:rsidRDefault="003614BE" w:rsidP="003614BE">
      <w:pPr>
        <w:pStyle w:val="ConsPlusNormal"/>
        <w:ind w:firstLine="540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3614BE" w:rsidRDefault="003614BE" w:rsidP="003614BE">
      <w:pPr>
        <w:pStyle w:val="ConsPlusNormal"/>
        <w:ind w:firstLine="540"/>
        <w:jc w:val="both"/>
      </w:pPr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3614BE" w:rsidRDefault="003614BE" w:rsidP="003614BE">
      <w:pPr>
        <w:pStyle w:val="ConsPlusNormal"/>
        <w:ind w:firstLine="540"/>
        <w:jc w:val="both"/>
      </w:pPr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3614BE" w:rsidRDefault="003614BE" w:rsidP="003614BE">
      <w:pPr>
        <w:pStyle w:val="ConsPlusNormal"/>
        <w:ind w:firstLine="540"/>
        <w:jc w:val="both"/>
      </w:pPr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3614BE" w:rsidRDefault="003614BE" w:rsidP="003614BE">
      <w:pPr>
        <w:pStyle w:val="ConsPlusNormal"/>
        <w:ind w:firstLine="540"/>
        <w:jc w:val="both"/>
      </w:pPr>
      <w:r>
        <w:t>Порядок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26.03.2014 N 230)</w:t>
      </w:r>
    </w:p>
    <w:p w:rsidR="003614BE" w:rsidRDefault="003614BE" w:rsidP="003614BE">
      <w:pPr>
        <w:pStyle w:val="ConsPlusNormal"/>
        <w:ind w:firstLine="540"/>
        <w:jc w:val="both"/>
      </w:pPr>
      <w:r>
        <w:t>6.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26.03.2014 N 230)</w:t>
      </w:r>
    </w:p>
    <w:p w:rsidR="003614BE" w:rsidRDefault="003614BE" w:rsidP="003614BE">
      <w:pPr>
        <w:pStyle w:val="ConsPlusNormal"/>
        <w:ind w:firstLine="540"/>
        <w:jc w:val="both"/>
      </w:pPr>
      <w: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ar413" w:tooltip="23. Раздел 6 &quot;Проект организации строительства&quot; должен содержать: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ar527" w:tooltip="27(1). Раздел 10(1) &quot;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&quot; должен содержать:" w:history="1">
        <w:r>
          <w:rPr>
            <w:color w:val="0000FF"/>
          </w:rPr>
          <w:t>27(1)</w:t>
        </w:r>
      </w:hyperlink>
      <w:r>
        <w:t xml:space="preserve"> - </w:t>
      </w:r>
      <w:hyperlink w:anchor="Par556" w:tooltip="31. Сводный сметный расчет стоимости строительства, предусмотренный пунктом 30 настоящего Положения, составляется с распределением средств по следующим главам:" w:history="1">
        <w:r>
          <w:rPr>
            <w:color w:val="0000FF"/>
          </w:rPr>
          <w:t>31</w:t>
        </w:r>
      </w:hyperlink>
      <w:r>
        <w:t xml:space="preserve">, </w:t>
      </w:r>
      <w:hyperlink w:anchor="Par885" w:tooltip="38. Раздел 5 &quot;Проект организации строительства&quot; должен содержать:" w:history="1">
        <w:r>
          <w:rPr>
            <w:color w:val="0000FF"/>
          </w:rPr>
          <w:t>38</w:t>
        </w:r>
      </w:hyperlink>
      <w:r>
        <w:t xml:space="preserve"> и </w:t>
      </w:r>
      <w:hyperlink w:anchor="Par974" w:tooltip="42. Раздел 9 &quot;Смета на строительство&quot; и раздел 10 &quot;Иная документация в случаях, предусмотренных федеральными законами&quot; должны содержать документы, сведения и расчеты, указанные соответственно в пунктах 28 - 31 и пункте 32 настоящего Положения." w:history="1">
        <w:r>
          <w:rPr>
            <w:color w:val="0000FF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13.04.2010 N 235)</w:t>
      </w:r>
    </w:p>
    <w:p w:rsidR="003614BE" w:rsidRDefault="003614BE" w:rsidP="003614BE">
      <w:pPr>
        <w:pStyle w:val="ConsPlusNormal"/>
        <w:ind w:firstLine="540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3614BE" w:rsidRDefault="003614BE" w:rsidP="003614BE">
      <w:pPr>
        <w:pStyle w:val="ConsPlusNormal"/>
        <w:ind w:firstLine="540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3614BE" w:rsidRDefault="003614BE" w:rsidP="003614BE">
      <w:pPr>
        <w:pStyle w:val="ConsPlusNormal"/>
        <w:ind w:firstLine="540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</w:t>
      </w:r>
      <w:r>
        <w:lastRenderedPageBreak/>
        <w:t>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3614BE" w:rsidRDefault="003614BE" w:rsidP="003614BE">
      <w:pPr>
        <w:pStyle w:val="ConsPlusNormal"/>
        <w:ind w:firstLine="540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3614BE" w:rsidRDefault="003614BE" w:rsidP="003614BE">
      <w:pPr>
        <w:pStyle w:val="ConsPlusNormal"/>
        <w:jc w:val="both"/>
      </w:pPr>
      <w:r>
        <w:t>(абзац введен Постановлением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3614BE" w:rsidRDefault="003614BE" w:rsidP="003614BE">
      <w:pPr>
        <w:pStyle w:val="ConsPlusNormal"/>
        <w:jc w:val="both"/>
      </w:pPr>
      <w:r>
        <w:t>(абзац введен Постановлением Правительства РФ от 22.04.2013 N 360; в ред. Постановления Правительства РФ от 27.10.2015 N 1147)</w:t>
      </w:r>
    </w:p>
    <w:p w:rsidR="003614BE" w:rsidRDefault="003614BE" w:rsidP="003614BE">
      <w:pPr>
        <w:pStyle w:val="ConsPlusNormal"/>
        <w:ind w:firstLine="540"/>
        <w:jc w:val="both"/>
      </w:pPr>
      <w: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3614BE" w:rsidRDefault="003614BE" w:rsidP="003614BE">
      <w:pPr>
        <w:pStyle w:val="ConsPlusNormal"/>
        <w:jc w:val="both"/>
      </w:pPr>
      <w:r>
        <w:t>(абзац введен Постановлением Правительства РФ от 10.12.2014 N 1346)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  <w:outlineLvl w:val="1"/>
      </w:pPr>
      <w:r>
        <w:t>II. Состав разделов проектной документации</w:t>
      </w:r>
    </w:p>
    <w:p w:rsidR="003614BE" w:rsidRDefault="003614BE" w:rsidP="003614BE">
      <w:pPr>
        <w:pStyle w:val="ConsPlusNormal"/>
        <w:jc w:val="center"/>
      </w:pPr>
      <w:r>
        <w:t>на объекты капитального строительства производственного</w:t>
      </w:r>
    </w:p>
    <w:p w:rsidR="003614BE" w:rsidRDefault="003614BE" w:rsidP="003614BE">
      <w:pPr>
        <w:pStyle w:val="ConsPlusNormal"/>
        <w:jc w:val="center"/>
      </w:pPr>
      <w:r>
        <w:t>и непроизводственного назначения и требования</w:t>
      </w:r>
    </w:p>
    <w:p w:rsidR="003614BE" w:rsidRDefault="003614BE" w:rsidP="003614BE">
      <w:pPr>
        <w:pStyle w:val="ConsPlusNormal"/>
        <w:jc w:val="center"/>
      </w:pPr>
      <w:r>
        <w:t>к содержанию этих разделов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2" w:name="Par101"/>
      <w:bookmarkEnd w:id="2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ar102" w:tooltip="10. Раздел 1 &quot;Пояснительная записка&quot; должен содержать: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ar571" w:tooltip="32. Раздел 12 &quot;Иная документация в случаях, предусмотренных федеральными законами&quot;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" w:history="1">
        <w:r>
          <w:rPr>
            <w:color w:val="0000FF"/>
          </w:rPr>
          <w:t>32</w:t>
        </w:r>
      </w:hyperlink>
      <w:r>
        <w:t xml:space="preserve"> настоящего Положения.</w:t>
      </w:r>
    </w:p>
    <w:p w:rsidR="003614BE" w:rsidRDefault="003614BE" w:rsidP="003614BE">
      <w:pPr>
        <w:pStyle w:val="ConsPlusNormal"/>
        <w:ind w:firstLine="540"/>
        <w:jc w:val="both"/>
      </w:pPr>
      <w:bookmarkStart w:id="3" w:name="Par102"/>
      <w:bookmarkEnd w:id="3"/>
      <w:r>
        <w:t>10. Раздел 1 "Пояснительная записка"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4" w:name="Par106"/>
      <w:bookmarkEnd w:id="4"/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3614BE" w:rsidRDefault="003614BE" w:rsidP="003614BE">
      <w:pPr>
        <w:pStyle w:val="ConsPlusNormal"/>
        <w:ind w:firstLine="540"/>
        <w:jc w:val="both"/>
      </w:pPr>
      <w: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3614BE" w:rsidRDefault="003614BE" w:rsidP="003614BE">
      <w:pPr>
        <w:pStyle w:val="ConsPlusNormal"/>
        <w:ind w:firstLine="540"/>
        <w:jc w:val="both"/>
      </w:pPr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3614BE" w:rsidRDefault="003614BE" w:rsidP="003614BE">
      <w:pPr>
        <w:pStyle w:val="ConsPlusNormal"/>
        <w:ind w:firstLine="540"/>
        <w:jc w:val="both"/>
      </w:pPr>
      <w:r>
        <w:t>решение застройщика;</w:t>
      </w:r>
    </w:p>
    <w:p w:rsidR="003614BE" w:rsidRDefault="003614BE" w:rsidP="003614BE">
      <w:pPr>
        <w:pStyle w:val="ConsPlusNormal"/>
        <w:ind w:firstLine="540"/>
        <w:jc w:val="both"/>
      </w:pPr>
      <w:bookmarkStart w:id="5" w:name="Par110"/>
      <w:bookmarkEnd w:id="5"/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3614BE" w:rsidRDefault="003614BE" w:rsidP="003614BE">
      <w:pPr>
        <w:pStyle w:val="ConsPlusNormal"/>
        <w:ind w:firstLine="540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:rsidR="003614BE" w:rsidRDefault="003614BE" w:rsidP="003614BE">
      <w:pPr>
        <w:pStyle w:val="ConsPlusNormal"/>
        <w:ind w:firstLine="540"/>
        <w:jc w:val="both"/>
      </w:pPr>
      <w:r>
        <w:t>отчетная документация по результатам инженерных изысканий;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</w:t>
      </w:r>
      <w:r>
        <w:lastRenderedPageBreak/>
        <w:t>строительства;</w:t>
      </w:r>
    </w:p>
    <w:p w:rsidR="003614BE" w:rsidRDefault="003614BE" w:rsidP="003614BE">
      <w:pPr>
        <w:pStyle w:val="ConsPlusNormal"/>
        <w:ind w:firstLine="540"/>
        <w:jc w:val="both"/>
      </w:pPr>
      <w:bookmarkStart w:id="6" w:name="Par114"/>
      <w:bookmarkEnd w:id="6"/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3614BE" w:rsidRDefault="003614BE" w:rsidP="003614BE">
      <w:pPr>
        <w:pStyle w:val="ConsPlusNormal"/>
        <w:ind w:firstLine="540"/>
        <w:jc w:val="both"/>
      </w:pPr>
      <w:r>
        <w:t>технические условия, предусмотренные частью 7 статьи 48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3614BE" w:rsidRDefault="003614BE" w:rsidP="003614BE">
      <w:pPr>
        <w:pStyle w:val="ConsPlusNormal"/>
        <w:ind w:firstLine="540"/>
        <w:jc w:val="both"/>
      </w:pPr>
      <w:r>
        <w:t>документы о согласовании отступлений от положений технических условий;</w:t>
      </w:r>
    </w:p>
    <w:p w:rsidR="003614BE" w:rsidRDefault="003614BE" w:rsidP="003614BE">
      <w:pPr>
        <w:pStyle w:val="ConsPlusNormal"/>
        <w:ind w:firstLine="540"/>
        <w:jc w:val="both"/>
      </w:pPr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bookmarkStart w:id="7" w:name="Par119"/>
      <w:bookmarkEnd w:id="7"/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3614BE" w:rsidRDefault="003614BE" w:rsidP="003614BE">
      <w:pPr>
        <w:pStyle w:val="ConsPlusNormal"/>
        <w:ind w:firstLine="540"/>
        <w:jc w:val="both"/>
      </w:pPr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3614BE" w:rsidRDefault="003614BE" w:rsidP="003614BE">
      <w:pPr>
        <w:pStyle w:val="ConsPlusNormal"/>
        <w:ind w:firstLine="540"/>
        <w:jc w:val="both"/>
      </w:pPr>
      <w:bookmarkStart w:id="8" w:name="Par121"/>
      <w:bookmarkEnd w:id="8"/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3614BE" w:rsidRDefault="003614BE" w:rsidP="003614BE">
      <w:pPr>
        <w:pStyle w:val="ConsPlusNormal"/>
        <w:ind w:firstLine="540"/>
        <w:jc w:val="both"/>
      </w:pPr>
      <w:r>
        <w:t>г) сведения о потребности объекта капитального строительства в топливе, газе, воде и электрической 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bookmarkStart w:id="9" w:name="Par127"/>
      <w:bookmarkEnd w:id="9"/>
      <w: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3614BE" w:rsidRDefault="003614BE" w:rsidP="003614BE">
      <w:pPr>
        <w:pStyle w:val="ConsPlusNormal"/>
        <w:ind w:firstLine="540"/>
        <w:jc w:val="both"/>
      </w:pPr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3614BE" w:rsidRDefault="003614BE" w:rsidP="003614BE">
      <w:pPr>
        <w:pStyle w:val="ConsPlusNormal"/>
        <w:ind w:firstLine="540"/>
        <w:jc w:val="both"/>
      </w:pPr>
      <w:bookmarkStart w:id="10" w:name="Par130"/>
      <w:bookmarkEnd w:id="10"/>
      <w:r>
        <w:t>л) сведения об использованных в проекте изобретениях, результатах проведенных патентных исследований;</w:t>
      </w:r>
    </w:p>
    <w:p w:rsidR="003614BE" w:rsidRDefault="003614BE" w:rsidP="003614BE">
      <w:pPr>
        <w:pStyle w:val="ConsPlusNormal"/>
        <w:ind w:firstLine="540"/>
        <w:jc w:val="both"/>
      </w:pPr>
      <w:r>
        <w:t>м) технико-экономические показатели проектируемых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bookmarkStart w:id="11" w:name="Par132"/>
      <w:bookmarkEnd w:id="11"/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3614BE" w:rsidRDefault="003614BE" w:rsidP="003614BE">
      <w:pPr>
        <w:pStyle w:val="ConsPlusNormal"/>
        <w:ind w:firstLine="540"/>
        <w:jc w:val="both"/>
      </w:pPr>
      <w: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bookmarkStart w:id="12" w:name="Par134"/>
      <w:bookmarkEnd w:id="12"/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3614BE" w:rsidRDefault="003614BE" w:rsidP="003614BE">
      <w:pPr>
        <w:pStyle w:val="ConsPlusNormal"/>
        <w:ind w:firstLine="540"/>
        <w:jc w:val="both"/>
      </w:pPr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bookmarkStart w:id="13" w:name="Par136"/>
      <w:bookmarkEnd w:id="13"/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т) заверение проектной организации о том, что проектная документация разработана в соответствии с </w:t>
      </w:r>
      <w:r>
        <w:lastRenderedPageBreak/>
        <w:t>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11. Документы (копии документов, оформленные в установленном порядке), указанные в </w:t>
      </w:r>
      <w:hyperlink w:anchor="Par110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3614BE" w:rsidRDefault="003614BE" w:rsidP="003614BE">
      <w:pPr>
        <w:pStyle w:val="ConsPlusNormal"/>
        <w:ind w:firstLine="540"/>
        <w:jc w:val="both"/>
      </w:pPr>
      <w:r>
        <w:t>12. Раздел 2 "Схема планировочной организации земельного участка"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3614BE" w:rsidRDefault="003614BE" w:rsidP="003614BE">
      <w:pPr>
        <w:pStyle w:val="ConsPlusNormal"/>
        <w:ind w:firstLine="540"/>
        <w:jc w:val="both"/>
      </w:pPr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3614BE" w:rsidRDefault="003614BE" w:rsidP="003614BE">
      <w:pPr>
        <w:pStyle w:val="ConsPlusNormal"/>
        <w:ind w:firstLine="540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организации рельефа вертикальной планировкой;</w:t>
      </w:r>
    </w:p>
    <w:p w:rsidR="003614BE" w:rsidRDefault="003614BE" w:rsidP="003614BE">
      <w:pPr>
        <w:pStyle w:val="ConsPlusNormal"/>
        <w:ind w:firstLine="540"/>
        <w:jc w:val="both"/>
      </w:pPr>
      <w:r>
        <w:t>ж) описание решений по благоустройству территории;</w:t>
      </w:r>
    </w:p>
    <w:p w:rsidR="003614BE" w:rsidRDefault="003614BE" w:rsidP="003614BE">
      <w:pPr>
        <w:pStyle w:val="ConsPlusNormal"/>
        <w:ind w:firstLine="540"/>
        <w:jc w:val="both"/>
      </w:pPr>
      <w: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м) схему планировочной организации земельного участка с отображением:</w:t>
      </w:r>
    </w:p>
    <w:p w:rsidR="003614BE" w:rsidRDefault="003614BE" w:rsidP="003614BE">
      <w:pPr>
        <w:pStyle w:val="ConsPlusNormal"/>
        <w:ind w:firstLine="540"/>
        <w:jc w:val="both"/>
      </w:pPr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3614BE" w:rsidRDefault="003614BE" w:rsidP="003614BE">
      <w:pPr>
        <w:pStyle w:val="ConsPlusNormal"/>
        <w:ind w:firstLine="540"/>
        <w:jc w:val="both"/>
      </w:pPr>
      <w:r>
        <w:t>границ зон действия публичных сервитутов (при их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решений по планировке, благоустройству, озеленению и освещению территории;</w:t>
      </w:r>
    </w:p>
    <w:p w:rsidR="003614BE" w:rsidRDefault="003614BE" w:rsidP="003614BE">
      <w:pPr>
        <w:pStyle w:val="ConsPlusNormal"/>
        <w:ind w:firstLine="540"/>
        <w:jc w:val="both"/>
      </w:pPr>
      <w:r>
        <w:t>этапов строительства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схемы движения транспортных средств на строительной площадке;</w:t>
      </w:r>
    </w:p>
    <w:p w:rsidR="003614BE" w:rsidRDefault="003614BE" w:rsidP="003614BE">
      <w:pPr>
        <w:pStyle w:val="ConsPlusNormal"/>
        <w:ind w:firstLine="540"/>
        <w:jc w:val="both"/>
      </w:pPr>
      <w:r>
        <w:t>н) план земляных масс;</w:t>
      </w:r>
    </w:p>
    <w:p w:rsidR="003614BE" w:rsidRDefault="003614BE" w:rsidP="003614BE">
      <w:pPr>
        <w:pStyle w:val="ConsPlusNormal"/>
        <w:ind w:firstLine="540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</w:t>
      </w:r>
      <w:r>
        <w:lastRenderedPageBreak/>
        <w:t>их использования, предусмотренных Градостроительным кодексом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3614BE" w:rsidRDefault="003614BE" w:rsidP="003614BE">
      <w:pPr>
        <w:pStyle w:val="ConsPlusNormal"/>
        <w:ind w:firstLine="540"/>
        <w:jc w:val="both"/>
      </w:pPr>
      <w:bookmarkStart w:id="14" w:name="Par167"/>
      <w:bookmarkEnd w:id="14"/>
      <w:r>
        <w:t>13. Раздел 3 "Архитектурные решения"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3614BE" w:rsidRDefault="003614BE" w:rsidP="003614BE">
      <w:pPr>
        <w:pStyle w:val="ConsPlusNormal"/>
        <w:ind w:firstLine="540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и) отображение фасадов;</w:t>
      </w:r>
    </w:p>
    <w:p w:rsidR="003614BE" w:rsidRDefault="003614BE" w:rsidP="003614BE">
      <w:pPr>
        <w:pStyle w:val="ConsPlusNormal"/>
        <w:ind w:firstLine="540"/>
        <w:jc w:val="both"/>
      </w:pPr>
      <w:r>
        <w:t>к) цветовое решение фасадов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3614BE" w:rsidRDefault="003614BE" w:rsidP="003614BE">
      <w:pPr>
        <w:pStyle w:val="ConsPlusNormal"/>
        <w:ind w:firstLine="540"/>
        <w:jc w:val="both"/>
      </w:pPr>
      <w:r>
        <w:t>14. Раздел 4 "Конструктивные и объемно-планировочные решения"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bookmarkStart w:id="15" w:name="Par194"/>
      <w:bookmarkEnd w:id="15"/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з) описание и обоснование принятых объемно-планировочных решений зданий и сооружений объекта </w:t>
      </w:r>
      <w:r>
        <w:lastRenderedPageBreak/>
        <w:t>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л) обоснование проектных решений и мероприятий, обеспечивающих:</w:t>
      </w:r>
    </w:p>
    <w:p w:rsidR="003614BE" w:rsidRDefault="003614BE" w:rsidP="003614BE">
      <w:pPr>
        <w:pStyle w:val="ConsPlusNormal"/>
        <w:ind w:firstLine="540"/>
        <w:jc w:val="both"/>
      </w:pPr>
      <w:r>
        <w:t>соблюдение требуемых теплозащитных характеристик ограждающих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снижение шума и вибраций;</w:t>
      </w:r>
    </w:p>
    <w:p w:rsidR="003614BE" w:rsidRDefault="003614BE" w:rsidP="003614BE">
      <w:pPr>
        <w:pStyle w:val="ConsPlusNormal"/>
        <w:ind w:firstLine="540"/>
        <w:jc w:val="both"/>
      </w:pPr>
      <w:r>
        <w:t>гидроизоляцию и пароизоляцию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снижение загазованности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удаление избытков тепла;</w:t>
      </w:r>
    </w:p>
    <w:p w:rsidR="003614BE" w:rsidRDefault="003614BE" w:rsidP="003614BE">
      <w:pPr>
        <w:pStyle w:val="ConsPlusNormal"/>
        <w:ind w:firstLine="540"/>
        <w:jc w:val="both"/>
      </w:pPr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3614BE" w:rsidRDefault="003614BE" w:rsidP="003614BE">
      <w:pPr>
        <w:pStyle w:val="ConsPlusNormal"/>
        <w:ind w:firstLine="540"/>
        <w:jc w:val="both"/>
      </w:pPr>
      <w:r>
        <w:t>пожарную безопасность;</w:t>
      </w:r>
    </w:p>
    <w:p w:rsidR="003614BE" w:rsidRDefault="003614BE" w:rsidP="003614BE">
      <w:pPr>
        <w:pStyle w:val="ConsPlusNormal"/>
        <w:ind w:firstLine="540"/>
        <w:jc w:val="both"/>
      </w:pPr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н) перечень мероприятий по защите строительных конструкций и фундаментов от разрушения;</w:t>
      </w:r>
    </w:p>
    <w:p w:rsidR="003614BE" w:rsidRDefault="003614BE" w:rsidP="003614BE">
      <w:pPr>
        <w:pStyle w:val="ConsPlusNormal"/>
        <w:ind w:firstLine="540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п) поэтажные планы зданий и сооружений с указанием размеров и экспликации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с) чертежи фрагментов планов и разрезов, требующих детального изображения;</w:t>
      </w:r>
    </w:p>
    <w:p w:rsidR="003614BE" w:rsidRDefault="003614BE" w:rsidP="003614BE">
      <w:pPr>
        <w:pStyle w:val="ConsPlusNormal"/>
        <w:ind w:firstLine="540"/>
        <w:jc w:val="both"/>
      </w:pPr>
      <w:r>
        <w:t>т) схемы каркасов и узлов строительных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у) планы перекрытий, покрытий, кровли;</w:t>
      </w:r>
    </w:p>
    <w:p w:rsidR="003614BE" w:rsidRDefault="003614BE" w:rsidP="003614BE">
      <w:pPr>
        <w:pStyle w:val="ConsPlusNormal"/>
        <w:ind w:firstLine="540"/>
        <w:jc w:val="both"/>
      </w:pPr>
      <w:r>
        <w:t>ф) схемы расположения ограждающих конструкций и перегородок;</w:t>
      </w:r>
    </w:p>
    <w:p w:rsidR="003614BE" w:rsidRDefault="003614BE" w:rsidP="003614BE">
      <w:pPr>
        <w:pStyle w:val="ConsPlusNormal"/>
        <w:ind w:firstLine="540"/>
        <w:jc w:val="both"/>
      </w:pPr>
      <w:bookmarkStart w:id="16" w:name="Par220"/>
      <w:bookmarkEnd w:id="16"/>
      <w:r>
        <w:t>х) план и сечения фундаментов.</w:t>
      </w:r>
    </w:p>
    <w:p w:rsidR="003614BE" w:rsidRDefault="003614BE" w:rsidP="003614BE">
      <w:pPr>
        <w:pStyle w:val="ConsPlusNormal"/>
        <w:ind w:firstLine="540"/>
        <w:jc w:val="both"/>
      </w:pPr>
      <w: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3614BE" w:rsidRDefault="003614BE" w:rsidP="003614BE">
      <w:pPr>
        <w:pStyle w:val="ConsPlusNormal"/>
        <w:ind w:firstLine="540"/>
        <w:jc w:val="both"/>
      </w:pPr>
      <w:bookmarkStart w:id="17" w:name="Par222"/>
      <w:bookmarkEnd w:id="17"/>
      <w:r>
        <w:t>а) подраздел "Система электроснабжения";</w:t>
      </w:r>
    </w:p>
    <w:p w:rsidR="003614BE" w:rsidRDefault="003614BE" w:rsidP="003614BE">
      <w:pPr>
        <w:pStyle w:val="ConsPlusNormal"/>
        <w:ind w:firstLine="540"/>
        <w:jc w:val="both"/>
      </w:pPr>
      <w:r>
        <w:t>б) подраздел "Система водоснабжения";</w:t>
      </w:r>
    </w:p>
    <w:p w:rsidR="003614BE" w:rsidRDefault="003614BE" w:rsidP="003614BE">
      <w:pPr>
        <w:pStyle w:val="ConsPlusNormal"/>
        <w:ind w:firstLine="540"/>
        <w:jc w:val="both"/>
      </w:pPr>
      <w:r>
        <w:t>в) подраздел "Система водоотведения";</w:t>
      </w:r>
    </w:p>
    <w:p w:rsidR="003614BE" w:rsidRDefault="003614BE" w:rsidP="003614BE">
      <w:pPr>
        <w:pStyle w:val="ConsPlusNormal"/>
        <w:ind w:firstLine="540"/>
        <w:jc w:val="both"/>
      </w:pPr>
      <w:bookmarkStart w:id="18" w:name="Par225"/>
      <w:bookmarkEnd w:id="18"/>
      <w:r>
        <w:t>г) подраздел "Отопление, вентиляция и кондиционирование воздуха, тепловые сети";</w:t>
      </w:r>
    </w:p>
    <w:p w:rsidR="003614BE" w:rsidRDefault="003614BE" w:rsidP="003614BE">
      <w:pPr>
        <w:pStyle w:val="ConsPlusNormal"/>
        <w:ind w:firstLine="540"/>
        <w:jc w:val="both"/>
      </w:pPr>
      <w:r>
        <w:t>д) подраздел "Сети связи";</w:t>
      </w:r>
    </w:p>
    <w:p w:rsidR="003614BE" w:rsidRDefault="003614BE" w:rsidP="003614BE">
      <w:pPr>
        <w:pStyle w:val="ConsPlusNormal"/>
        <w:ind w:firstLine="540"/>
        <w:jc w:val="both"/>
      </w:pPr>
      <w:r>
        <w:t>е) подраздел "Система газоснабжения";</w:t>
      </w:r>
    </w:p>
    <w:p w:rsidR="003614BE" w:rsidRDefault="003614BE" w:rsidP="003614BE">
      <w:pPr>
        <w:pStyle w:val="ConsPlusNormal"/>
        <w:ind w:firstLine="540"/>
        <w:jc w:val="both"/>
      </w:pPr>
      <w:bookmarkStart w:id="19" w:name="Par228"/>
      <w:bookmarkEnd w:id="19"/>
      <w:r>
        <w:t>ж) подраздел "Технологические решения".</w:t>
      </w:r>
    </w:p>
    <w:p w:rsidR="003614BE" w:rsidRDefault="003614BE" w:rsidP="003614BE">
      <w:pPr>
        <w:pStyle w:val="ConsPlusNormal"/>
        <w:ind w:firstLine="540"/>
        <w:jc w:val="both"/>
      </w:pPr>
      <w:bookmarkStart w:id="20" w:name="Par229"/>
      <w:bookmarkEnd w:id="20"/>
      <w:r>
        <w:t>16. Подраздел "Система электроснабжения"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принятой схемы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количестве электроприемников, их установленной и расчетной мощности;</w:t>
      </w:r>
    </w:p>
    <w:p w:rsidR="003614BE" w:rsidRDefault="003614BE" w:rsidP="003614BE">
      <w:pPr>
        <w:pStyle w:val="ConsPlusNormal"/>
        <w:ind w:firstLine="540"/>
        <w:jc w:val="both"/>
      </w:pPr>
      <w:r>
        <w:t>г) требования к надежности электроснабжения и качеству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ж) перечень мероприятий по экономии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з) сведения о мощности сетевых и трансформаторных объектов;</w:t>
      </w:r>
    </w:p>
    <w:p w:rsidR="003614BE" w:rsidRDefault="003614BE" w:rsidP="003614BE">
      <w:pPr>
        <w:pStyle w:val="ConsPlusNormal"/>
        <w:ind w:firstLine="540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перечень мероприятий по заземлению (занулению) и молниезащите;</w:t>
      </w:r>
    </w:p>
    <w:p w:rsidR="003614BE" w:rsidRDefault="003614BE" w:rsidP="003614BE">
      <w:pPr>
        <w:pStyle w:val="ConsPlusNormal"/>
        <w:ind w:firstLine="540"/>
        <w:jc w:val="both"/>
      </w:pPr>
      <w: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м) описание системы рабочего и аварийного освещения;</w:t>
      </w:r>
    </w:p>
    <w:p w:rsidR="003614BE" w:rsidRDefault="003614BE" w:rsidP="003614BE">
      <w:pPr>
        <w:pStyle w:val="ConsPlusNormal"/>
        <w:ind w:firstLine="540"/>
        <w:jc w:val="both"/>
      </w:pPr>
      <w:r>
        <w:t>н) описание дополнительных и резервных источников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о) перечень мероприятий по резервированию электроэнергии;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с) принципиальную схему сети освещения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т) принципиальную схему сети аварийного освещения;</w:t>
      </w:r>
    </w:p>
    <w:p w:rsidR="003614BE" w:rsidRDefault="003614BE" w:rsidP="003614BE">
      <w:pPr>
        <w:pStyle w:val="ConsPlusNormal"/>
        <w:ind w:firstLine="540"/>
        <w:jc w:val="both"/>
      </w:pPr>
      <w:r>
        <w:t>у) схемы заземлений (занулений) и молниезащиты;</w:t>
      </w:r>
    </w:p>
    <w:p w:rsidR="003614BE" w:rsidRDefault="003614BE" w:rsidP="003614BE">
      <w:pPr>
        <w:pStyle w:val="ConsPlusNormal"/>
        <w:ind w:firstLine="540"/>
        <w:jc w:val="both"/>
      </w:pPr>
      <w:r>
        <w:t>ф) план сетей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х) схему размещения электрооборудования (при необходимости).</w:t>
      </w:r>
    </w:p>
    <w:p w:rsidR="003614BE" w:rsidRDefault="003614BE" w:rsidP="003614BE">
      <w:pPr>
        <w:pStyle w:val="ConsPlusNormal"/>
        <w:jc w:val="both"/>
      </w:pPr>
      <w:r>
        <w:t>(пп. "х" введен Постановлением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>17. Подраздел "Система водоснабжения"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существующих и проектируемых источниках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 характеристику системы водоснабжения и ее параметров;</w:t>
      </w:r>
    </w:p>
    <w:p w:rsidR="003614BE" w:rsidRDefault="003614BE" w:rsidP="003614BE">
      <w:pPr>
        <w:pStyle w:val="ConsPlusNormal"/>
        <w:ind w:firstLine="540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3614BE" w:rsidRDefault="003614BE" w:rsidP="003614BE">
      <w:pPr>
        <w:pStyle w:val="ConsPlusNormal"/>
        <w:ind w:firstLine="540"/>
        <w:jc w:val="both"/>
      </w:pPr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з) сведения о качестве воды;</w:t>
      </w:r>
    </w:p>
    <w:p w:rsidR="003614BE" w:rsidRDefault="003614BE" w:rsidP="003614BE">
      <w:pPr>
        <w:pStyle w:val="ConsPlusNormal"/>
        <w:ind w:firstLine="540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:rsidR="003614BE" w:rsidRDefault="003614BE" w:rsidP="003614BE">
      <w:pPr>
        <w:pStyle w:val="ConsPlusNormal"/>
        <w:ind w:firstLine="540"/>
        <w:jc w:val="both"/>
      </w:pPr>
      <w:r>
        <w:t>к) перечень мероприятий по резервированию воды;</w:t>
      </w:r>
    </w:p>
    <w:p w:rsidR="003614BE" w:rsidRDefault="003614BE" w:rsidP="003614BE">
      <w:pPr>
        <w:pStyle w:val="ConsPlusNormal"/>
        <w:ind w:firstLine="540"/>
        <w:jc w:val="both"/>
      </w:pPr>
      <w:r>
        <w:t>л) перечень мероприятий по учету водопотребления;</w:t>
      </w:r>
    </w:p>
    <w:p w:rsidR="003614BE" w:rsidRDefault="003614BE" w:rsidP="003614BE">
      <w:pPr>
        <w:pStyle w:val="ConsPlusNormal"/>
        <w:ind w:firstLine="540"/>
        <w:jc w:val="both"/>
      </w:pPr>
      <w:r>
        <w:t>м) описание системы автоматизации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н) перечень мероприятий по рациональному использованию воды, ее экономии;</w:t>
      </w:r>
    </w:p>
    <w:p w:rsidR="003614BE" w:rsidRDefault="003614BE" w:rsidP="003614BE">
      <w:pPr>
        <w:pStyle w:val="ConsPlusNormal"/>
        <w:ind w:firstLine="540"/>
        <w:jc w:val="both"/>
      </w:pPr>
      <w:r>
        <w:t>о) описание системы горячего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п) расчетный расход горячей воды;</w:t>
      </w:r>
    </w:p>
    <w:p w:rsidR="003614BE" w:rsidRDefault="003614BE" w:rsidP="003614BE">
      <w:pPr>
        <w:pStyle w:val="ConsPlusNormal"/>
        <w:ind w:firstLine="540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3614BE" w:rsidRDefault="003614BE" w:rsidP="003614BE">
      <w:pPr>
        <w:pStyle w:val="ConsPlusNormal"/>
        <w:ind w:firstLine="540"/>
        <w:jc w:val="both"/>
      </w:pPr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у) принципиальные схемы систем водоснабжения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ф) план сетей водоснабжения.</w:t>
      </w:r>
    </w:p>
    <w:p w:rsidR="003614BE" w:rsidRDefault="003614BE" w:rsidP="003614BE">
      <w:pPr>
        <w:pStyle w:val="ConsPlusNormal"/>
        <w:ind w:firstLine="540"/>
        <w:jc w:val="both"/>
      </w:pPr>
      <w:r>
        <w:t>18. Подраздел "Система водоотведения"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3614BE" w:rsidRDefault="003614BE" w:rsidP="003614BE">
      <w:pPr>
        <w:pStyle w:val="ConsPlusNormal"/>
        <w:ind w:firstLine="540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д) решения в отношении ливневой канализации и расчетного объема дождевых стоков;</w:t>
      </w:r>
    </w:p>
    <w:p w:rsidR="003614BE" w:rsidRDefault="003614BE" w:rsidP="003614BE">
      <w:pPr>
        <w:pStyle w:val="ConsPlusNormal"/>
        <w:ind w:firstLine="540"/>
        <w:jc w:val="both"/>
      </w:pPr>
      <w:r>
        <w:t>е) решения по сбору и отводу дренажных вод;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и) план сетей водоотведения.</w:t>
      </w:r>
    </w:p>
    <w:p w:rsidR="003614BE" w:rsidRDefault="003614BE" w:rsidP="003614BE">
      <w:pPr>
        <w:pStyle w:val="ConsPlusNormal"/>
        <w:ind w:firstLine="540"/>
        <w:jc w:val="both"/>
      </w:pPr>
      <w:bookmarkStart w:id="21" w:name="Par301"/>
      <w:bookmarkEnd w:id="21"/>
      <w:r>
        <w:t>19. Подраздел "Отопление, вентиляция и кондиционирование воздуха, тепловые сети"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б) сведения об источниках теплоснабжения, параметрах теплоносителей систем отопления и вентиляции;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г) перечень мер по защите трубопроводов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потребности в паре;</w:t>
      </w:r>
    </w:p>
    <w:p w:rsidR="003614BE" w:rsidRDefault="003614BE" w:rsidP="003614BE">
      <w:pPr>
        <w:pStyle w:val="ConsPlusNormal"/>
        <w:ind w:firstLine="540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3614BE" w:rsidRDefault="003614BE" w:rsidP="003614BE">
      <w:pPr>
        <w:pStyle w:val="ConsPlusNormal"/>
        <w:ind w:firstLine="540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lastRenderedPageBreak/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п) принципиальные схемы систем отопления, вентиляции и кондиционирования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р) схему паропроводов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с) схему холодоснабжения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т) план сетей теплоснабжения.</w:t>
      </w:r>
    </w:p>
    <w:p w:rsidR="003614BE" w:rsidRDefault="003614BE" w:rsidP="003614BE">
      <w:pPr>
        <w:pStyle w:val="ConsPlusNormal"/>
        <w:ind w:firstLine="540"/>
        <w:jc w:val="both"/>
      </w:pPr>
      <w:r>
        <w:t>20. Подраздел "Сети связи"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в) характеристику состава и структуры сооружений и линий связи;</w:t>
      </w:r>
    </w:p>
    <w:p w:rsidR="003614BE" w:rsidRDefault="003614BE" w:rsidP="003614BE">
      <w:pPr>
        <w:pStyle w:val="ConsPlusNormal"/>
        <w:ind w:firstLine="540"/>
        <w:jc w:val="both"/>
      </w:pPr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3614BE" w:rsidRDefault="003614BE" w:rsidP="003614BE">
      <w:pPr>
        <w:pStyle w:val="ConsPlusNormal"/>
        <w:ind w:firstLine="540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3614BE" w:rsidRDefault="003614BE" w:rsidP="003614BE">
      <w:pPr>
        <w:pStyle w:val="ConsPlusNormal"/>
        <w:ind w:firstLine="540"/>
        <w:jc w:val="both"/>
      </w:pPr>
      <w:r>
        <w:t>ж) обоснование способов учета трафика;</w:t>
      </w:r>
    </w:p>
    <w:p w:rsidR="003614BE" w:rsidRDefault="003614BE" w:rsidP="003614BE">
      <w:pPr>
        <w:pStyle w:val="ConsPlusNormal"/>
        <w:ind w:firstLine="540"/>
        <w:jc w:val="both"/>
      </w:pPr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3614BE" w:rsidRDefault="003614BE" w:rsidP="003614BE">
      <w:pPr>
        <w:pStyle w:val="ConsPlusNormal"/>
        <w:ind w:firstLine="540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3614BE" w:rsidRDefault="003614BE" w:rsidP="003614BE">
      <w:pPr>
        <w:pStyle w:val="ConsPlusNormal"/>
        <w:ind w:firstLine="540"/>
        <w:jc w:val="both"/>
      </w:pPr>
      <w:r>
        <w:t>к) описание технических решений по защите информации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3614BE" w:rsidRDefault="003614BE" w:rsidP="003614BE">
      <w:pPr>
        <w:pStyle w:val="ConsPlusNormal"/>
        <w:ind w:firstLine="540"/>
        <w:jc w:val="both"/>
      </w:pPr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т) план сетей связи.</w:t>
      </w:r>
    </w:p>
    <w:p w:rsidR="003614BE" w:rsidRDefault="003614BE" w:rsidP="003614BE">
      <w:pPr>
        <w:pStyle w:val="ConsPlusNormal"/>
        <w:ind w:firstLine="540"/>
        <w:jc w:val="both"/>
      </w:pPr>
      <w:r>
        <w:t>21. Подраздел "Система газоснабжения"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б) характеристику источника газоснабжения в соответствии с техническими условиями;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типе и количестве установок, потребляющих топливо,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д) утратил силу. - Постановление Правительства РФ от 08.08.2013 N 679;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л) перечень сооружений резервного топливного хозяйства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3614BE" w:rsidRDefault="003614BE" w:rsidP="003614BE">
      <w:pPr>
        <w:pStyle w:val="ConsPlusNormal"/>
        <w:ind w:firstLine="540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:rsidR="003614BE" w:rsidRDefault="003614BE" w:rsidP="003614BE">
      <w:pPr>
        <w:pStyle w:val="ConsPlusNormal"/>
        <w:ind w:firstLine="540"/>
        <w:jc w:val="both"/>
      </w:pPr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3614BE" w:rsidRDefault="003614BE" w:rsidP="003614BE">
      <w:pPr>
        <w:pStyle w:val="ConsPlusNormal"/>
        <w:ind w:firstLine="540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3614BE" w:rsidRDefault="003614BE" w:rsidP="003614BE">
      <w:pPr>
        <w:pStyle w:val="ConsPlusNormal"/>
        <w:ind w:firstLine="540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с) схему маршрута прохождения газопровода с указанием границ его охранной зоны и сооружений на газопроводе;</w:t>
      </w:r>
    </w:p>
    <w:p w:rsidR="003614BE" w:rsidRDefault="003614BE" w:rsidP="003614BE">
      <w:pPr>
        <w:pStyle w:val="ConsPlusNormal"/>
        <w:ind w:firstLine="540"/>
        <w:jc w:val="both"/>
      </w:pPr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ф) план сетей газоснабжения.</w:t>
      </w:r>
    </w:p>
    <w:p w:rsidR="003614BE" w:rsidRDefault="003614BE" w:rsidP="003614BE">
      <w:pPr>
        <w:pStyle w:val="ConsPlusNormal"/>
        <w:ind w:firstLine="540"/>
        <w:jc w:val="both"/>
      </w:pPr>
      <w:bookmarkStart w:id="22" w:name="Par378"/>
      <w:bookmarkEnd w:id="22"/>
      <w:r>
        <w:t>22. Подраздел "Технологические решения" раздела 5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е) обоснование количества и типов вспомогательного оборудования, в том числе грузоподъемного </w:t>
      </w:r>
      <w:r>
        <w:lastRenderedPageBreak/>
        <w:t>оборудования, транспортных средств и механизмов;</w:t>
      </w:r>
    </w:p>
    <w:p w:rsidR="003614BE" w:rsidRDefault="003614BE" w:rsidP="003614BE">
      <w:pPr>
        <w:pStyle w:val="ConsPlusNormal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3614BE" w:rsidRDefault="003614BE" w:rsidP="003614BE">
      <w:pPr>
        <w:pStyle w:val="ConsPlusNormal"/>
        <w:ind w:firstLine="540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3614BE" w:rsidRDefault="003614BE" w:rsidP="003614BE">
      <w:pPr>
        <w:pStyle w:val="ConsPlusNormal"/>
        <w:ind w:firstLine="540"/>
        <w:jc w:val="both"/>
      </w:pPr>
      <w:bookmarkStart w:id="23" w:name="Par397"/>
      <w:bookmarkEnd w:id="23"/>
      <w: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3614BE" w:rsidRDefault="003614BE" w:rsidP="003614BE">
      <w:pPr>
        <w:pStyle w:val="ConsPlusNormal"/>
        <w:jc w:val="both"/>
      </w:pPr>
      <w:r>
        <w:t>(пп. "п(1)" введен Постановлением Правительства РФ от 15.02.2011 N 73)</w:t>
      </w:r>
    </w:p>
    <w:p w:rsidR="003614BE" w:rsidRDefault="003614BE" w:rsidP="003614BE">
      <w:pPr>
        <w:pStyle w:val="ConsPlusNormal"/>
        <w:ind w:firstLine="540"/>
        <w:jc w:val="both"/>
      </w:pPr>
      <w:bookmarkStart w:id="24" w:name="Par399"/>
      <w:bookmarkEnd w:id="24"/>
      <w: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3614BE" w:rsidRDefault="003614BE" w:rsidP="003614BE">
      <w:pPr>
        <w:pStyle w:val="ConsPlusNormal"/>
        <w:jc w:val="both"/>
      </w:pPr>
      <w:r>
        <w:t>(пп. "п(2)" введен Постановлением Правительства РФ от 15.02.2011 N 73)</w:t>
      </w:r>
    </w:p>
    <w:p w:rsidR="003614BE" w:rsidRDefault="003614BE" w:rsidP="003614BE">
      <w:pPr>
        <w:pStyle w:val="ConsPlusNormal"/>
        <w:ind w:firstLine="540"/>
        <w:jc w:val="both"/>
      </w:pPr>
      <w:r>
        <w:t>п(3)) описание и обоснование проектных решений при реализации требований, предусмотренных статьей 8 Федерального закона "О транспортной безопасности";</w:t>
      </w:r>
    </w:p>
    <w:p w:rsidR="003614BE" w:rsidRDefault="003614BE" w:rsidP="003614BE">
      <w:pPr>
        <w:pStyle w:val="ConsPlusNormal"/>
        <w:jc w:val="both"/>
      </w:pPr>
      <w:r>
        <w:t>(пп. "п(3)" введен Постановлением Правительства РФ от 23.01.2016 N 29)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3614BE" w:rsidRDefault="003614BE" w:rsidP="003614BE">
      <w:pPr>
        <w:pStyle w:val="ConsPlusNormal"/>
        <w:ind w:firstLine="540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ar397" w:tooltip="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" w:history="1">
        <w:r>
          <w:rPr>
            <w:color w:val="0000FF"/>
          </w:rPr>
          <w:t>подпунктах "п(1)"</w:t>
        </w:r>
      </w:hyperlink>
      <w:r>
        <w:t xml:space="preserve"> и </w:t>
      </w:r>
      <w:hyperlink w:anchor="Par399" w:tooltip="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" w:history="1">
        <w:r>
          <w:rPr>
            <w:color w:val="0000FF"/>
          </w:rPr>
          <w:t>"п(2)"</w:t>
        </w:r>
      </w:hyperlink>
      <w:r>
        <w:t xml:space="preserve"> настоящего пункта;</w:t>
      </w:r>
    </w:p>
    <w:p w:rsidR="003614BE" w:rsidRDefault="003614BE" w:rsidP="003614BE">
      <w:pPr>
        <w:pStyle w:val="ConsPlusNormal"/>
        <w:jc w:val="both"/>
      </w:pPr>
      <w:r>
        <w:t>(пп. "у" введен Постановлением Правительства РФ от 15.02.2011 N 73)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ф) схемы, предусмотренные подпунктами "б" - "г", "е" и "з"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</w:t>
      </w:r>
      <w:r>
        <w:lastRenderedPageBreak/>
        <w:t>Положение о составе разделов проектной документации и требованиях к их содержанию".</w:t>
      </w:r>
    </w:p>
    <w:p w:rsidR="003614BE" w:rsidRDefault="003614BE" w:rsidP="003614BE">
      <w:pPr>
        <w:pStyle w:val="ConsPlusNormal"/>
        <w:jc w:val="both"/>
      </w:pPr>
      <w:r>
        <w:t>(пп. "ф" введен Постановлением Правительства РФ от 23.01.2016 N 29)</w:t>
      </w:r>
    </w:p>
    <w:p w:rsidR="003614BE" w:rsidRDefault="003614BE" w:rsidP="003614BE">
      <w:pPr>
        <w:pStyle w:val="ConsPlusNormal"/>
        <w:ind w:firstLine="540"/>
        <w:jc w:val="both"/>
      </w:pPr>
      <w:bookmarkStart w:id="25" w:name="Par413"/>
      <w:bookmarkEnd w:id="25"/>
      <w:r>
        <w:t>23. Раздел 6 "Проект организации строительства"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характеристику района по месту расположения объекта капитального строительства и условий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оценку развитости транспортной инфраструктуры;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возможности использования местной рабочей силы при осуществлении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3614BE" w:rsidRDefault="003614BE" w:rsidP="003614BE">
      <w:pPr>
        <w:pStyle w:val="ConsPlusNormal"/>
        <w:ind w:firstLine="540"/>
        <w:jc w:val="both"/>
      </w:pPr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3614BE" w:rsidRDefault="003614BE" w:rsidP="003614BE">
      <w:pPr>
        <w:pStyle w:val="ConsPlusNormal"/>
        <w:ind w:firstLine="540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3614BE" w:rsidRDefault="003614BE" w:rsidP="003614BE">
      <w:pPr>
        <w:pStyle w:val="ConsPlusNormal"/>
        <w:ind w:firstLine="540"/>
        <w:jc w:val="both"/>
      </w:pPr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3614BE" w:rsidRDefault="003614BE" w:rsidP="003614BE">
      <w:pPr>
        <w:pStyle w:val="ConsPlusNormal"/>
        <w:ind w:firstLine="540"/>
        <w:jc w:val="both"/>
      </w:pPr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3614BE" w:rsidRDefault="003614BE" w:rsidP="003614BE">
      <w:pPr>
        <w:pStyle w:val="ConsPlusNormal"/>
        <w:ind w:firstLine="540"/>
        <w:jc w:val="both"/>
      </w:pPr>
      <w:r>
        <w:t>о) предложения по организации службы геодезического и лабораторного контроля;</w:t>
      </w:r>
    </w:p>
    <w:p w:rsidR="003614BE" w:rsidRDefault="003614BE" w:rsidP="003614BE">
      <w:pPr>
        <w:pStyle w:val="ConsPlusNormal"/>
        <w:ind w:firstLine="540"/>
        <w:jc w:val="both"/>
      </w:pPr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р) обоснование потребности в жилье и социально-бытовом обслуживании персонала, участвующего в строительстве;</w:t>
      </w:r>
    </w:p>
    <w:p w:rsidR="003614BE" w:rsidRDefault="003614BE" w:rsidP="003614BE">
      <w:pPr>
        <w:pStyle w:val="ConsPlusNormal"/>
        <w:ind w:firstLine="540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3614BE" w:rsidRDefault="003614BE" w:rsidP="003614BE">
      <w:pPr>
        <w:pStyle w:val="ConsPlusNormal"/>
        <w:ind w:firstLine="540"/>
        <w:jc w:val="both"/>
      </w:pPr>
      <w:r>
        <w:t>т) описание проектных решений и мероприятий по охране окружающей среды в период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т(1)) описание проектных решений и мероприятий по охране объектов в период строительства;</w:t>
      </w:r>
    </w:p>
    <w:p w:rsidR="003614BE" w:rsidRDefault="003614BE" w:rsidP="003614BE">
      <w:pPr>
        <w:pStyle w:val="ConsPlusNormal"/>
        <w:jc w:val="both"/>
      </w:pPr>
      <w:r>
        <w:t>(пп. "т(1)" введен Постановлением Правительства РФ от 15.02.2011 N 73)</w:t>
      </w:r>
    </w:p>
    <w:p w:rsidR="003614BE" w:rsidRDefault="003614BE" w:rsidP="003614BE">
      <w:pPr>
        <w:pStyle w:val="ConsPlusNormal"/>
        <w:ind w:firstLine="540"/>
        <w:jc w:val="both"/>
      </w:pPr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3614BE" w:rsidRDefault="003614BE" w:rsidP="003614BE">
      <w:pPr>
        <w:pStyle w:val="ConsPlusNormal"/>
        <w:ind w:firstLine="540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3614BE" w:rsidRDefault="003614BE" w:rsidP="003614BE">
      <w:pPr>
        <w:pStyle w:val="ConsPlusNormal"/>
        <w:ind w:firstLine="540"/>
        <w:jc w:val="both"/>
      </w:pPr>
      <w: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3614BE" w:rsidRDefault="003614BE" w:rsidP="003614BE">
      <w:pPr>
        <w:pStyle w:val="ConsPlusNormal"/>
        <w:ind w:firstLine="540"/>
        <w:jc w:val="both"/>
      </w:pPr>
      <w:bookmarkStart w:id="26" w:name="Par444"/>
      <w:bookmarkEnd w:id="26"/>
      <w: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перечень зданий, строений и сооружений объектов капитального строительства, подлежащих сносу (демонтажу);</w:t>
      </w:r>
    </w:p>
    <w:p w:rsidR="003614BE" w:rsidRDefault="003614BE" w:rsidP="003614BE">
      <w:pPr>
        <w:pStyle w:val="ConsPlusNormal"/>
        <w:ind w:firstLine="540"/>
        <w:jc w:val="both"/>
      </w:pPr>
      <w: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3614BE" w:rsidRDefault="003614BE" w:rsidP="003614BE">
      <w:pPr>
        <w:pStyle w:val="ConsPlusNormal"/>
        <w:ind w:firstLine="540"/>
        <w:jc w:val="both"/>
      </w:pPr>
      <w:r>
        <w:t>д) описание и обоснование принятого метода сноса (демонтажа);</w:t>
      </w:r>
    </w:p>
    <w:p w:rsidR="003614BE" w:rsidRDefault="003614BE" w:rsidP="003614BE">
      <w:pPr>
        <w:pStyle w:val="ConsPlusNormal"/>
        <w:ind w:firstLine="540"/>
        <w:jc w:val="both"/>
      </w:pPr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3614BE" w:rsidRDefault="003614BE" w:rsidP="003614BE">
      <w:pPr>
        <w:pStyle w:val="ConsPlusNormal"/>
        <w:ind w:firstLine="540"/>
        <w:jc w:val="both"/>
      </w:pPr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3614BE" w:rsidRDefault="003614BE" w:rsidP="003614BE">
      <w:pPr>
        <w:pStyle w:val="ConsPlusNormal"/>
        <w:ind w:firstLine="540"/>
        <w:jc w:val="both"/>
      </w:pPr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3614BE" w:rsidRDefault="003614BE" w:rsidP="003614BE">
      <w:pPr>
        <w:pStyle w:val="ConsPlusNormal"/>
        <w:ind w:firstLine="540"/>
        <w:jc w:val="both"/>
      </w:pPr>
      <w:r>
        <w:t>и) описание и обоснование решений по безопасным методам ведения работ по сносу (демонтажу);</w:t>
      </w:r>
    </w:p>
    <w:p w:rsidR="003614BE" w:rsidRDefault="003614BE" w:rsidP="003614BE">
      <w:pPr>
        <w:pStyle w:val="ConsPlusNormal"/>
        <w:ind w:firstLine="540"/>
        <w:jc w:val="both"/>
      </w:pPr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решений по вывозу и утилизации отходов;</w:t>
      </w:r>
    </w:p>
    <w:p w:rsidR="003614BE" w:rsidRDefault="003614BE" w:rsidP="003614BE">
      <w:pPr>
        <w:pStyle w:val="ConsPlusNormal"/>
        <w:ind w:firstLine="540"/>
        <w:jc w:val="both"/>
      </w:pPr>
      <w:r>
        <w:t>м) перечень мероприятий по рекультивации и благоустройству земельного участка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3614BE" w:rsidRDefault="003614BE" w:rsidP="003614BE">
      <w:pPr>
        <w:pStyle w:val="ConsPlusNormal"/>
        <w:ind w:firstLine="540"/>
        <w:jc w:val="both"/>
      </w:pPr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р) чертежи защитных устройств инженерной инфраструктуры и подземных коммуникаций;</w:t>
      </w:r>
    </w:p>
    <w:p w:rsidR="003614BE" w:rsidRDefault="003614BE" w:rsidP="003614BE">
      <w:pPr>
        <w:pStyle w:val="ConsPlusNormal"/>
        <w:ind w:firstLine="540"/>
        <w:jc w:val="both"/>
      </w:pPr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3614BE" w:rsidRDefault="003614BE" w:rsidP="003614BE">
      <w:pPr>
        <w:pStyle w:val="ConsPlusNormal"/>
        <w:ind w:firstLine="540"/>
        <w:jc w:val="both"/>
      </w:pPr>
      <w:r>
        <w:t>25. Раздел 8 "Перечень мероприятий по охране окружающей среды"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результаты оценки воздействия объекта капитального строительства на окружающую среду;</w:t>
      </w:r>
    </w:p>
    <w:p w:rsidR="003614BE" w:rsidRDefault="003614BE" w:rsidP="003614BE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3614BE" w:rsidRDefault="003614BE" w:rsidP="003614BE">
      <w:pPr>
        <w:pStyle w:val="ConsPlusNormal"/>
        <w:ind w:firstLine="540"/>
        <w:jc w:val="both"/>
      </w:pPr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недр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3614BE" w:rsidRDefault="003614BE" w:rsidP="003614BE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3614BE" w:rsidRDefault="003614BE" w:rsidP="003614BE">
      <w:pPr>
        <w:pStyle w:val="ConsPlusNormal"/>
        <w:ind w:firstLine="540"/>
        <w:jc w:val="both"/>
      </w:pPr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3614BE" w:rsidRDefault="003614BE" w:rsidP="003614BE">
      <w:pPr>
        <w:pStyle w:val="ConsPlusNormal"/>
        <w:ind w:firstLine="540"/>
        <w:jc w:val="both"/>
      </w:pPr>
      <w: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3614BE" w:rsidRDefault="003614BE" w:rsidP="003614BE">
      <w:pPr>
        <w:pStyle w:val="ConsPlusNormal"/>
        <w:ind w:firstLine="540"/>
        <w:jc w:val="both"/>
      </w:pPr>
      <w: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3614BE" w:rsidRDefault="003614BE" w:rsidP="003614BE">
      <w:pPr>
        <w:pStyle w:val="ConsPlusNormal"/>
        <w:ind w:firstLine="540"/>
        <w:jc w:val="both"/>
      </w:pPr>
      <w:r>
        <w:t>26. Раздел 9 "Мероприятия по обеспечению пожарной безопасности"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3614BE" w:rsidRDefault="003614BE" w:rsidP="003614BE">
      <w:pPr>
        <w:pStyle w:val="ConsPlusNormal"/>
        <w:ind w:firstLine="540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3614BE" w:rsidRDefault="003614BE" w:rsidP="003614BE">
      <w:pPr>
        <w:pStyle w:val="ConsPlusNormal"/>
        <w:ind w:firstLine="540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3614BE" w:rsidRDefault="003614BE" w:rsidP="003614BE">
      <w:pPr>
        <w:pStyle w:val="ConsPlusNormal"/>
        <w:ind w:firstLine="540"/>
        <w:jc w:val="both"/>
      </w:pPr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3614BE" w:rsidRDefault="003614BE" w:rsidP="003614BE">
      <w:pPr>
        <w:pStyle w:val="ConsPlusNormal"/>
        <w:ind w:firstLine="540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27" w:name="Par512"/>
      <w:bookmarkEnd w:id="27"/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3614BE" w:rsidRDefault="003614BE" w:rsidP="003614BE">
      <w:pPr>
        <w:pStyle w:val="ConsPlusNormal"/>
        <w:ind w:firstLine="540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3614BE" w:rsidRDefault="003614BE" w:rsidP="003614BE">
      <w:pPr>
        <w:pStyle w:val="ConsPlusNormal"/>
        <w:ind w:firstLine="540"/>
        <w:jc w:val="both"/>
      </w:pPr>
      <w:bookmarkStart w:id="28" w:name="Par514"/>
      <w:bookmarkEnd w:id="28"/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3614BE" w:rsidRDefault="003614BE" w:rsidP="003614BE">
      <w:pPr>
        <w:pStyle w:val="ConsPlusNormal"/>
        <w:ind w:firstLine="540"/>
        <w:jc w:val="both"/>
      </w:pPr>
      <w:bookmarkStart w:id="29" w:name="Par515"/>
      <w:bookmarkEnd w:id="29"/>
      <w:r>
        <w:t>27. Раздел 10 "Мероприятия по обеспечению доступа инвалидов"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30" w:name="Par519"/>
      <w:bookmarkEnd w:id="30"/>
      <w:r>
        <w:t>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ar519" w:tooltip="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их эвакуацию из указанных объектов в случае пожара или стихийного бедствия;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ar519" w:tooltip="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" w:history="1">
        <w:r>
          <w:rPr>
            <w:color w:val="0000FF"/>
          </w:rPr>
          <w:t>подпункте "а"</w:t>
        </w:r>
      </w:hyperlink>
      <w:r>
        <w:t xml:space="preserve"> настоящего пункта, с указанием путей перемещения инвалидов;</w:t>
      </w:r>
    </w:p>
    <w:p w:rsidR="003614BE" w:rsidRDefault="003614BE" w:rsidP="003614BE">
      <w:pPr>
        <w:pStyle w:val="ConsPlusNormal"/>
        <w:ind w:firstLine="540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3614BE" w:rsidRDefault="003614BE" w:rsidP="003614BE">
      <w:pPr>
        <w:pStyle w:val="ConsPlusNormal"/>
        <w:ind w:firstLine="540"/>
        <w:jc w:val="both"/>
      </w:pPr>
      <w:bookmarkStart w:id="31" w:name="Par527"/>
      <w:bookmarkEnd w:id="31"/>
      <w:r>
        <w:t xml:space="preserve"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</w:t>
      </w:r>
      <w:r>
        <w:lastRenderedPageBreak/>
        <w:t>энергетических ресурсов"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3614BE" w:rsidRDefault="003614BE" w:rsidP="003614BE">
      <w:pPr>
        <w:pStyle w:val="ConsPlusNormal"/>
        <w:ind w:firstLine="540"/>
        <w:jc w:val="both"/>
      </w:pPr>
      <w:r>
        <w:t>показатели, характеризующие удельную величину расхода энергетических ресурсов в здании, строении и сооружении;</w:t>
      </w:r>
    </w:p>
    <w:p w:rsidR="003614BE" w:rsidRDefault="003614BE" w:rsidP="003614BE">
      <w:pPr>
        <w:pStyle w:val="ConsPlusNormal"/>
        <w:ind w:firstLine="540"/>
        <w:jc w:val="both"/>
      </w:pPr>
      <w: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3614BE" w:rsidRDefault="003614BE" w:rsidP="003614BE">
      <w:pPr>
        <w:pStyle w:val="ConsPlusNormal"/>
        <w:ind w:firstLine="540"/>
        <w:jc w:val="both"/>
      </w:pPr>
      <w: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3614BE" w:rsidRDefault="003614BE" w:rsidP="003614BE">
      <w:pPr>
        <w:pStyle w:val="ConsPlusNormal"/>
        <w:ind w:firstLine="540"/>
        <w:jc w:val="both"/>
      </w:pPr>
      <w:r>
        <w:t>иные установленные требования энергетической эффективности;</w:t>
      </w:r>
    </w:p>
    <w:p w:rsidR="003614BE" w:rsidRDefault="003614BE" w:rsidP="003614BE">
      <w:pPr>
        <w:pStyle w:val="ConsPlusNormal"/>
        <w:ind w:firstLine="540"/>
        <w:jc w:val="both"/>
      </w:pPr>
      <w: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3614BE" w:rsidRDefault="003614BE" w:rsidP="003614BE">
      <w:pPr>
        <w:pStyle w:val="ConsPlusNormal"/>
        <w:ind w:firstLine="540"/>
        <w:jc w:val="both"/>
      </w:pPr>
      <w: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г) схемы расположения в зданиях, строениях и сооружениях приборов учета используемых энергетических ресурсов.</w:t>
      </w:r>
    </w:p>
    <w:p w:rsidR="003614BE" w:rsidRDefault="003614BE" w:rsidP="003614BE">
      <w:pPr>
        <w:pStyle w:val="ConsPlusNormal"/>
        <w:jc w:val="both"/>
      </w:pPr>
      <w:r>
        <w:t>(п. 27(1) введен Постановлением Правительства РФ от 13.04.2010 N 235)</w:t>
      </w:r>
    </w:p>
    <w:p w:rsidR="003614BE" w:rsidRDefault="003614BE" w:rsidP="003614BE">
      <w:pPr>
        <w:pStyle w:val="ConsPlusNormal"/>
        <w:ind w:firstLine="540"/>
        <w:jc w:val="both"/>
      </w:pPr>
      <w:bookmarkStart w:id="32" w:name="Par543"/>
      <w:bookmarkEnd w:id="32"/>
      <w: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29. Пояснительная записка к сметной документации, предусмотренная </w:t>
      </w:r>
      <w:hyperlink w:anchor="Par543" w:tooltip="28. Раздел 11 &quot;Смета на строительство объектов капитального строительства&quot; должен содержать текстовую часть в составе пояснительной записки к сметной документации и сметную документацию." w:history="1">
        <w:r>
          <w:rPr>
            <w:color w:val="0000FF"/>
          </w:rPr>
          <w:t>пунктом 28</w:t>
        </w:r>
      </w:hyperlink>
      <w:r>
        <w:t xml:space="preserve"> настоящего Положения, должна содержать следующую информацию:</w:t>
      </w:r>
    </w:p>
    <w:p w:rsidR="003614BE" w:rsidRDefault="003614BE" w:rsidP="003614BE">
      <w:pPr>
        <w:pStyle w:val="ConsPlusNormal"/>
        <w:ind w:firstLine="540"/>
        <w:jc w:val="both"/>
      </w:pPr>
      <w:r>
        <w:t>а) сведения о месте расположения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б) перечень сметных нормативов, включенных в федеральный реестр сметных нормативов (в том числе укрупненных нормативов цены строительства), принятых для составления сметной документации на строительство, а также обоснование предполагаемой (предельной) стоимости строительства на основе документально подтвержденных сведений о проектах-аналогах (при наличии таких проектов) при отсутствии укрупненных нормативов цены строительства для объектов,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3614BE" w:rsidRDefault="003614BE" w:rsidP="003614BE">
      <w:pPr>
        <w:pStyle w:val="ConsPlusNormal"/>
        <w:jc w:val="both"/>
      </w:pPr>
      <w:r>
        <w:t>(пп. "б" в ред. Постановления Правительства РФ от 12.11.2016 N 1159)</w:t>
      </w:r>
    </w:p>
    <w:p w:rsidR="003614BE" w:rsidRDefault="003614BE" w:rsidP="003614BE">
      <w:pPr>
        <w:pStyle w:val="ConsPlusNormal"/>
        <w:ind w:firstLine="540"/>
        <w:jc w:val="both"/>
      </w:pPr>
      <w:r>
        <w:t>в) наименование подрядной организации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3614BE" w:rsidRDefault="003614BE" w:rsidP="003614BE">
      <w:pPr>
        <w:pStyle w:val="ConsPlusNormal"/>
        <w:ind w:firstLine="540"/>
        <w:jc w:val="both"/>
      </w:pPr>
      <w:bookmarkStart w:id="33" w:name="Par551"/>
      <w:bookmarkEnd w:id="33"/>
      <w:r>
        <w:t xml:space="preserve">30. Сметная документация, предусмотренная в </w:t>
      </w:r>
      <w:hyperlink w:anchor="Par543" w:tooltip="28. Раздел 11 &quot;Смета на строительство объектов капитального строительства&quot; должен содержать текстовую часть в составе пояснительной записки к сметной документации и сметную документацию." w:history="1">
        <w:r>
          <w:rPr>
            <w:color w:val="0000FF"/>
          </w:rPr>
          <w:t>пункте 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Разработка и применение индивидуальных сметных </w:t>
      </w:r>
      <w:r>
        <w:lastRenderedPageBreak/>
        <w:t>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3614BE" w:rsidRDefault="003614BE" w:rsidP="003614BE">
      <w:pPr>
        <w:pStyle w:val="ConsPlusNormal"/>
        <w:jc w:val="both"/>
      </w:pPr>
      <w:r>
        <w:t>(абзац введен Постановлением Правительства РФ от 07.12.2010 N 1006; в ред. Постановления Правительства РФ от 28.07.2015 N 767)</w:t>
      </w:r>
    </w:p>
    <w:p w:rsidR="003614BE" w:rsidRDefault="003614BE" w:rsidP="003614BE">
      <w:pPr>
        <w:pStyle w:val="ConsPlusNormal"/>
        <w:ind w:firstLine="540"/>
        <w:jc w:val="both"/>
      </w:pPr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18.05.2009 N 427)</w:t>
      </w:r>
    </w:p>
    <w:p w:rsidR="003614BE" w:rsidRDefault="003614BE" w:rsidP="003614BE">
      <w:pPr>
        <w:pStyle w:val="ConsPlusNormal"/>
        <w:ind w:firstLine="540"/>
        <w:jc w:val="both"/>
      </w:pPr>
      <w:bookmarkStart w:id="34" w:name="Par556"/>
      <w:bookmarkEnd w:id="34"/>
      <w:r>
        <w:t xml:space="preserve">31. Сводный сметный расчет стоимости строительства, предусмотренный </w:t>
      </w:r>
      <w:hyperlink w:anchor="Par551" w:tooltip="30. Сметная документация, предусмотренная в пункте 28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" w:history="1">
        <w:r>
          <w:rPr>
            <w:color w:val="0000FF"/>
          </w:rPr>
          <w:t>пунктом 30</w:t>
        </w:r>
      </w:hyperlink>
      <w:r>
        <w:t xml:space="preserve"> настоящего Положения, составляется с распределением средств по следующим главам:</w:t>
      </w:r>
    </w:p>
    <w:p w:rsidR="003614BE" w:rsidRDefault="003614BE" w:rsidP="003614BE">
      <w:pPr>
        <w:pStyle w:val="ConsPlusNormal"/>
        <w:ind w:firstLine="540"/>
        <w:jc w:val="both"/>
      </w:pPr>
      <w:r>
        <w:t>подготовка территории строительства (глава 1);</w:t>
      </w:r>
    </w:p>
    <w:p w:rsidR="003614BE" w:rsidRDefault="003614BE" w:rsidP="003614BE">
      <w:pPr>
        <w:pStyle w:val="ConsPlusNormal"/>
        <w:ind w:firstLine="540"/>
        <w:jc w:val="both"/>
      </w:pPr>
      <w:r>
        <w:t>основные объекты строительства (глава 2);</w:t>
      </w:r>
    </w:p>
    <w:p w:rsidR="003614BE" w:rsidRDefault="003614BE" w:rsidP="003614BE">
      <w:pPr>
        <w:pStyle w:val="ConsPlusNormal"/>
        <w:ind w:firstLine="540"/>
        <w:jc w:val="both"/>
      </w:pPr>
      <w:r>
        <w:t>объекты подсобного и обслуживающего назначения (глава 3);</w:t>
      </w:r>
    </w:p>
    <w:p w:rsidR="003614BE" w:rsidRDefault="003614BE" w:rsidP="003614BE">
      <w:pPr>
        <w:pStyle w:val="ConsPlusNormal"/>
        <w:ind w:firstLine="540"/>
        <w:jc w:val="both"/>
      </w:pPr>
      <w:r>
        <w:t>объекты энергетического хозяйства (глава 4);</w:t>
      </w:r>
    </w:p>
    <w:p w:rsidR="003614BE" w:rsidRDefault="003614BE" w:rsidP="003614BE">
      <w:pPr>
        <w:pStyle w:val="ConsPlusNormal"/>
        <w:ind w:firstLine="540"/>
        <w:jc w:val="both"/>
      </w:pPr>
      <w:r>
        <w:t>объекты транспортного хозяйства и связи (глава 5);</w:t>
      </w:r>
    </w:p>
    <w:p w:rsidR="003614BE" w:rsidRDefault="003614BE" w:rsidP="003614BE">
      <w:pPr>
        <w:pStyle w:val="ConsPlusNormal"/>
        <w:ind w:firstLine="540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3614BE" w:rsidRDefault="003614BE" w:rsidP="003614BE">
      <w:pPr>
        <w:pStyle w:val="ConsPlusNormal"/>
        <w:ind w:firstLine="540"/>
        <w:jc w:val="both"/>
      </w:pPr>
      <w:r>
        <w:t>благоустройство и озеленение территории (глава 7);</w:t>
      </w:r>
    </w:p>
    <w:p w:rsidR="003614BE" w:rsidRDefault="003614BE" w:rsidP="003614BE">
      <w:pPr>
        <w:pStyle w:val="ConsPlusNormal"/>
        <w:ind w:firstLine="540"/>
        <w:jc w:val="both"/>
      </w:pPr>
      <w:r>
        <w:t>временные здания и сооружения (глава 8);</w:t>
      </w:r>
    </w:p>
    <w:p w:rsidR="003614BE" w:rsidRDefault="003614BE" w:rsidP="003614BE">
      <w:pPr>
        <w:pStyle w:val="ConsPlusNormal"/>
        <w:ind w:firstLine="540"/>
        <w:jc w:val="both"/>
      </w:pPr>
      <w:r>
        <w:t>прочие работы и затраты (глава 9);</w:t>
      </w:r>
    </w:p>
    <w:p w:rsidR="003614BE" w:rsidRDefault="003614BE" w:rsidP="003614BE">
      <w:pPr>
        <w:pStyle w:val="ConsPlusNormal"/>
        <w:ind w:firstLine="540"/>
        <w:jc w:val="both"/>
      </w:pPr>
      <w:r>
        <w:t>содержание службы заказчика. Строительный контроль (глава 10);</w:t>
      </w:r>
    </w:p>
    <w:p w:rsidR="003614BE" w:rsidRDefault="003614BE" w:rsidP="003614BE">
      <w:pPr>
        <w:pStyle w:val="ConsPlusNormal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3614BE" w:rsidRDefault="003614BE" w:rsidP="003614BE">
      <w:pPr>
        <w:pStyle w:val="ConsPlusNormal"/>
        <w:ind w:firstLine="540"/>
        <w:jc w:val="both"/>
      </w:pPr>
      <w:r>
        <w:t>публичный технологический и ценовой аудит, аудит проектной документации, проектные и изыскательские работы (глава 12).</w:t>
      </w:r>
    </w:p>
    <w:p w:rsidR="003614BE" w:rsidRDefault="003614BE" w:rsidP="003614BE">
      <w:pPr>
        <w:pStyle w:val="ConsPlusNormal"/>
        <w:jc w:val="both"/>
      </w:pPr>
      <w:r>
        <w:t>(в ред. Постановлений Правительства РФ от 30.04.2013 N 382, от 12.11.2016 N 1159)</w:t>
      </w:r>
    </w:p>
    <w:p w:rsidR="003614BE" w:rsidRDefault="003614BE" w:rsidP="003614BE">
      <w:pPr>
        <w:pStyle w:val="ConsPlusNormal"/>
        <w:ind w:firstLine="540"/>
        <w:jc w:val="both"/>
      </w:pPr>
      <w:r>
        <w:t>31(1) - 31(2). Утратили силу. - Постановление Правительства РФ от 25.06.2012 N 628.</w:t>
      </w:r>
    </w:p>
    <w:p w:rsidR="003614BE" w:rsidRDefault="003614BE" w:rsidP="003614BE">
      <w:pPr>
        <w:pStyle w:val="ConsPlusNormal"/>
        <w:ind w:firstLine="540"/>
        <w:jc w:val="both"/>
      </w:pPr>
      <w:bookmarkStart w:id="35" w:name="Par571"/>
      <w:bookmarkEnd w:id="35"/>
      <w: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3614BE" w:rsidRDefault="003614BE" w:rsidP="003614BE">
      <w:pPr>
        <w:pStyle w:val="ConsPlusNormal"/>
        <w:ind w:firstLine="540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</w:r>
    </w:p>
    <w:p w:rsidR="003614BE" w:rsidRDefault="003614BE" w:rsidP="003614BE">
      <w:pPr>
        <w:pStyle w:val="ConsPlusNormal"/>
        <w:jc w:val="both"/>
      </w:pPr>
      <w:r>
        <w:t>(пп. "б.1" введен Постановлением Правительства РФ от 21.12.2009 N 1044)</w:t>
      </w:r>
    </w:p>
    <w:p w:rsidR="003614BE" w:rsidRDefault="003614BE" w:rsidP="003614BE">
      <w:pPr>
        <w:pStyle w:val="ConsPlusNormal"/>
        <w:ind w:firstLine="540"/>
        <w:jc w:val="both"/>
      </w:pPr>
      <w:r>
        <w:t>в) иную документацию, установленную законодательными актами Российской Федерации.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  <w:outlineLvl w:val="1"/>
      </w:pPr>
      <w:r>
        <w:t>III. Состав разделов проектной документации</w:t>
      </w:r>
    </w:p>
    <w:p w:rsidR="003614BE" w:rsidRDefault="003614BE" w:rsidP="003614BE">
      <w:pPr>
        <w:pStyle w:val="ConsPlusNormal"/>
        <w:jc w:val="center"/>
      </w:pPr>
      <w:r>
        <w:t>на линейные объекты капитального строительства</w:t>
      </w:r>
    </w:p>
    <w:p w:rsidR="003614BE" w:rsidRDefault="003614BE" w:rsidP="003614BE">
      <w:pPr>
        <w:pStyle w:val="ConsPlusNormal"/>
        <w:jc w:val="center"/>
      </w:pPr>
      <w:r>
        <w:t>и требования к содержанию этих разделов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ar583" w:tooltip="34. Раздел 1 &quot;Пояснительная записка&quot; должен содержать в текстовой части: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ar974" w:tooltip="42. Раздел 9 &quot;Смета на строительство&quot; и раздел 10 &quot;Иная документация в случаях, предусмотренных федеральными законами&quot; должны содержать документы, сведения и расчеты, указанные соответственно в пунктах 28 - 31 и пункте 32 настоящего Положения." w:history="1">
        <w:r>
          <w:rPr>
            <w:color w:val="0000FF"/>
          </w:rPr>
          <w:t>42</w:t>
        </w:r>
      </w:hyperlink>
      <w:r>
        <w:t xml:space="preserve"> настоящего Положения.</w:t>
      </w:r>
    </w:p>
    <w:p w:rsidR="003614BE" w:rsidRDefault="003614BE" w:rsidP="003614BE">
      <w:pPr>
        <w:pStyle w:val="ConsPlusNormal"/>
        <w:ind w:firstLine="540"/>
        <w:jc w:val="both"/>
      </w:pPr>
      <w:bookmarkStart w:id="36" w:name="Par583"/>
      <w:bookmarkEnd w:id="36"/>
      <w:r>
        <w:t>34. Раздел 1 "Пояснительная записка" должен содержать в текстовой части: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а) реквизиты одного из указанных в </w:t>
      </w:r>
      <w:hyperlink w:anchor="Par106" w:tooltip="а) реквизиты одного из следующих документов, на основании которого принято решение о разработке проектной документации:" w:history="1">
        <w:r>
          <w:rPr>
            <w:color w:val="0000FF"/>
          </w:rPr>
          <w:t>подпункте "а" пункта 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</w:t>
      </w:r>
      <w:r>
        <w:lastRenderedPageBreak/>
        <w:t xml:space="preserve">в </w:t>
      </w:r>
      <w:hyperlink w:anchor="Par110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за исключением </w:t>
      </w:r>
      <w:hyperlink w:anchor="Par114" w:tooltip="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" w:history="1">
        <w:r>
          <w:rPr>
            <w:color w:val="0000FF"/>
          </w:rPr>
          <w:t>абзацев пятого</w:t>
        </w:r>
      </w:hyperlink>
      <w:r>
        <w:t xml:space="preserve">, </w:t>
      </w:r>
      <w:hyperlink w:anchor="Par119" w:tooltip="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" w:history="1">
        <w:r>
          <w:rPr>
            <w:color w:val="0000FF"/>
          </w:rPr>
          <w:t>десятого</w:t>
        </w:r>
      </w:hyperlink>
      <w:r>
        <w:t xml:space="preserve"> и </w:t>
      </w:r>
      <w:hyperlink w:anchor="Par121" w:tooltip="решение органа местного самоуправления о признании жилого дома аварийным и подлежащим сносу - при необходимости сноса жилого дома;" w:history="1">
        <w:r>
          <w:rPr>
            <w:color w:val="0000FF"/>
          </w:rPr>
          <w:t>двенадцатого</w:t>
        </w:r>
      </w:hyperlink>
      <w: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3614BE" w:rsidRDefault="003614BE" w:rsidP="003614BE">
      <w:pPr>
        <w:pStyle w:val="ConsPlusNormal"/>
        <w:jc w:val="both"/>
      </w:pPr>
      <w:r>
        <w:t>(пп. "б" в ред. Постановления Правительства РФ от 02.08.2012 N 788)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3614BE" w:rsidRDefault="003614BE" w:rsidP="003614BE">
      <w:pPr>
        <w:pStyle w:val="ConsPlusNormal"/>
        <w:ind w:firstLine="540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ж) сведения, указанные в </w:t>
      </w:r>
      <w:hyperlink w:anchor="Par127" w:tooltip="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" w:history="1">
        <w:r>
          <w:rPr>
            <w:color w:val="0000FF"/>
          </w:rPr>
          <w:t>подпунктах "з"</w:t>
        </w:r>
      </w:hyperlink>
      <w:r>
        <w:t xml:space="preserve"> - </w:t>
      </w:r>
      <w:hyperlink w:anchor="Par130" w:tooltip="л) сведения об использованных в проекте изобретениях, результатах проведенных патентных исследований;" w:history="1">
        <w:r>
          <w:rPr>
            <w:color w:val="0000FF"/>
          </w:rPr>
          <w:t>"л"</w:t>
        </w:r>
      </w:hyperlink>
      <w:r>
        <w:t xml:space="preserve">, </w:t>
      </w:r>
      <w:hyperlink w:anchor="Par132" w:tooltip="н) сведения о наличии разработанных и согласованных специальных технических условий - в случае необходимости разработки таких условий;" w:history="1">
        <w:r>
          <w:rPr>
            <w:color w:val="0000FF"/>
          </w:rPr>
          <w:t>"н"</w:t>
        </w:r>
      </w:hyperlink>
      <w:r>
        <w:t xml:space="preserve">, </w:t>
      </w:r>
      <w:hyperlink w:anchor="Par134" w:tooltip="п) сведения о компьютерных программах, которые использовались при выполнении расчетов конструктивных элементов зданий, строений и сооружений;" w:history="1">
        <w:r>
          <w:rPr>
            <w:color w:val="0000FF"/>
          </w:rPr>
          <w:t>"п"</w:t>
        </w:r>
      </w:hyperlink>
      <w:r>
        <w:t xml:space="preserve"> и </w:t>
      </w:r>
      <w:hyperlink w:anchor="Par136" w:tooltip="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" w:history="1">
        <w:r>
          <w:rPr>
            <w:color w:val="0000FF"/>
          </w:rPr>
          <w:t>"с" пункта 10</w:t>
        </w:r>
      </w:hyperlink>
      <w:r>
        <w:t xml:space="preserve"> настоящего Положения;</w:t>
      </w:r>
    </w:p>
    <w:p w:rsidR="003614BE" w:rsidRDefault="003614BE" w:rsidP="003614BE">
      <w:pPr>
        <w:pStyle w:val="ConsPlusNormal"/>
        <w:ind w:firstLine="540"/>
        <w:jc w:val="both"/>
      </w:pPr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3614BE" w:rsidRDefault="003614BE" w:rsidP="003614BE">
      <w:pPr>
        <w:pStyle w:val="ConsPlusNormal"/>
        <w:ind w:firstLine="540"/>
        <w:jc w:val="both"/>
      </w:pPr>
      <w:r>
        <w:t>35. Раздел 2 "Проект полосы отвода"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3614BE" w:rsidRDefault="003614BE" w:rsidP="003614BE">
      <w:pPr>
        <w:pStyle w:val="ConsPlusNormal"/>
        <w:ind w:firstLine="540"/>
        <w:jc w:val="both"/>
      </w:pPr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3614BE" w:rsidRDefault="003614BE" w:rsidP="003614BE">
      <w:pPr>
        <w:pStyle w:val="ConsPlusNormal"/>
        <w:ind w:firstLine="540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3614BE" w:rsidRDefault="003614BE" w:rsidP="003614BE">
      <w:pPr>
        <w:pStyle w:val="ConsPlusNormal"/>
        <w:ind w:firstLine="540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3614BE" w:rsidRDefault="003614BE" w:rsidP="003614BE">
      <w:pPr>
        <w:pStyle w:val="ConsPlusNormal"/>
        <w:ind w:firstLine="540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путепроводах, эстакадах, пешеходных переходах и развязках - для автомобильных и железных дорог;</w:t>
      </w:r>
    </w:p>
    <w:p w:rsidR="003614BE" w:rsidRDefault="003614BE" w:rsidP="003614BE">
      <w:pPr>
        <w:pStyle w:val="ConsPlusNormal"/>
        <w:ind w:firstLine="540"/>
        <w:jc w:val="both"/>
      </w:pPr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</w:t>
      </w:r>
      <w:r>
        <w:lastRenderedPageBreak/>
        <w:t>кабеля, места размещения наземных и подземных линейно-кабельных сооружений);</w:t>
      </w:r>
    </w:p>
    <w:p w:rsidR="003614BE" w:rsidRDefault="003614BE" w:rsidP="003614BE">
      <w:pPr>
        <w:pStyle w:val="ConsPlusNormal"/>
        <w:ind w:firstLine="540"/>
        <w:jc w:val="both"/>
      </w:pPr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3614BE" w:rsidRDefault="003614BE" w:rsidP="003614BE">
      <w:pPr>
        <w:pStyle w:val="ConsPlusNormal"/>
        <w:ind w:firstLine="540"/>
        <w:jc w:val="both"/>
      </w:pPr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37" w:name="Par616"/>
      <w:bookmarkEnd w:id="37"/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д) сведения о категории и классе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3614BE" w:rsidRDefault="003614BE" w:rsidP="003614BE">
      <w:pPr>
        <w:pStyle w:val="ConsPlusNormal"/>
        <w:ind w:firstLine="540"/>
        <w:jc w:val="both"/>
      </w:pPr>
      <w:r>
        <w:t>з) перечень мероприятий по энергосбережению;</w:t>
      </w:r>
    </w:p>
    <w:p w:rsidR="003614BE" w:rsidRDefault="003614BE" w:rsidP="003614BE">
      <w:pPr>
        <w:pStyle w:val="ConsPlusNormal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3614BE" w:rsidRDefault="003614BE" w:rsidP="003614BE">
      <w:pPr>
        <w:pStyle w:val="ConsPlusNormal"/>
        <w:ind w:firstLine="540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м(1)) описание и обоснование проектных решений при реализации требований, предусмотренных статьей 8 Федерального закона "О транспортной безопасности";</w:t>
      </w:r>
    </w:p>
    <w:p w:rsidR="003614BE" w:rsidRDefault="003614BE" w:rsidP="003614BE">
      <w:pPr>
        <w:pStyle w:val="ConsPlusNormal"/>
        <w:jc w:val="both"/>
      </w:pPr>
      <w:r>
        <w:t>(пп. "м(1)" введен Постановлением Правительства РФ от 23.01.2016 N 29)</w:t>
      </w:r>
    </w:p>
    <w:p w:rsidR="003614BE" w:rsidRDefault="003614BE" w:rsidP="003614BE">
      <w:pPr>
        <w:pStyle w:val="ConsPlusNormal"/>
        <w:ind w:firstLine="540"/>
        <w:jc w:val="both"/>
      </w:pPr>
      <w:r>
        <w:t>н) описание решений по организации ремонтного хозяйства, его оснащенность;</w:t>
      </w:r>
    </w:p>
    <w:p w:rsidR="003614BE" w:rsidRDefault="003614BE" w:rsidP="003614BE">
      <w:pPr>
        <w:pStyle w:val="ConsPlusNormal"/>
        <w:ind w:firstLine="540"/>
        <w:jc w:val="both"/>
      </w:pPr>
      <w:bookmarkStart w:id="38" w:name="Par631"/>
      <w:bookmarkEnd w:id="38"/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п) для автомобильных дорог - документы, указанные в </w:t>
      </w:r>
      <w:hyperlink w:anchor="Par616" w:tooltip="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1" w:tooltip="о) обоснование технических решений по строительству в сложных инженерно-геологических условиях (при необходимости);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требований к грунтам отсыпки (влажность и гранулометрический состав);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3614BE" w:rsidRDefault="003614BE" w:rsidP="003614BE">
      <w:pPr>
        <w:pStyle w:val="ConsPlusNormal"/>
        <w:ind w:firstLine="540"/>
        <w:jc w:val="both"/>
      </w:pPr>
      <w:r>
        <w:t>расчет объемов земляных работ;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принятых способов отвода поверхностных вод, поступающих к земляному полотну;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типов конструкций и ведомость дорожных покрытий;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конструктивных решений противодеформационных сооружений земляного полотна;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обоснование размеров отверстий искусственных сооружений, обеспечивающих пропуск воды;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схем мостов, путепроводов, схем опор мостов (при необходимости), схем развязок на разных уровнях;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способах пересечения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р) для железных дорог - документы и сведения, указанные в </w:t>
      </w:r>
      <w:hyperlink w:anchor="Par616" w:tooltip="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1" w:tooltip="о) обоснование технических решений по строительству в сложных инженерно-геологических условиях (при необходимости);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3614BE" w:rsidRDefault="003614BE" w:rsidP="003614BE">
      <w:pPr>
        <w:pStyle w:val="ConsPlusNormal"/>
        <w:ind w:firstLine="540"/>
        <w:jc w:val="both"/>
      </w:pPr>
      <w:r>
        <w:t>данные о расчетном количестве подвижного состава;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проектируемой схемы тягового обслуживания;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потребности в эксплуатационном персонале;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р(1)) для метрополитена - документы и сведения, указанные в </w:t>
      </w:r>
      <w:hyperlink w:anchor="Par616" w:tooltip="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1" w:tooltip="о) обоснование технических решений по строительству в сложных инженерно-геологических условиях (при необходимости);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электроснабжения:</w:t>
      </w:r>
    </w:p>
    <w:p w:rsidR="003614BE" w:rsidRDefault="003614BE" w:rsidP="003614BE">
      <w:pPr>
        <w:pStyle w:val="ConsPlusNormal"/>
        <w:ind w:firstLine="540"/>
        <w:jc w:val="both"/>
      </w:pPr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принятой схемы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количестве электроприемников, их установленной и расчетной мощности;</w:t>
      </w:r>
    </w:p>
    <w:p w:rsidR="003614BE" w:rsidRDefault="003614BE" w:rsidP="003614BE">
      <w:pPr>
        <w:pStyle w:val="ConsPlusNormal"/>
        <w:ind w:firstLine="540"/>
        <w:jc w:val="both"/>
      </w:pPr>
      <w:r>
        <w:t>требования к надежности электроснабжения и качеству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экономии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мощности сетевых и трансформаторных объектов;</w:t>
      </w:r>
    </w:p>
    <w:p w:rsidR="003614BE" w:rsidRDefault="003614BE" w:rsidP="003614BE">
      <w:pPr>
        <w:pStyle w:val="ConsPlusNormal"/>
        <w:ind w:firstLine="540"/>
        <w:jc w:val="both"/>
      </w:pPr>
      <w:r>
        <w:t>решения по организации масляного и ремонтного хозяйства;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заземлению (занулению) и молниезащите;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рабочего и аварийного освещения;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дополнительных и резервных источников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резервированию электроэнергии;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водоснабжения: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существующих и проектируемых источниках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и характеристика системы водоснабжения и ее параметров;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сведения о расчетном (проектном) расходе воды на производственные нужды;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качестве воды;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резервированию воды;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учету водопотребления;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автоматизации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рациональному использованию воды, ее экономии;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горячего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расчетный расход горячей воды;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3614BE" w:rsidRDefault="003614BE" w:rsidP="003614BE">
      <w:pPr>
        <w:pStyle w:val="ConsPlusNormal"/>
        <w:ind w:firstLine="540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водоотведения: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принятого порядка сбора, утилизации и захоронения отходов;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проектных решений по сбору и отводу дренажных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системах отопления, вентиляции и кондиционирования воздуха, тепловых сетях: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потребности в паре;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рациональности трассировки воздуховодов вентиляционных систем;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технических решений, обеспечивающих надежность работы систем в экстремальных условиях;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характеристика технологического оборудования, выделяющего вредные вещества;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выбранной системы очистки от газов и пыли;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автоматики и телемеханики движения поездов: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общие сведения о проектируемых системах автоматики и телемеханики для обеспечения безопасности </w:t>
      </w:r>
      <w:r>
        <w:lastRenderedPageBreak/>
        <w:t>и организации движения поездов, пропускной способности линии (участка);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устройств автоматического регулирования скорости;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контролируемых ступенях скорости;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нормативах для расчета тормозных путей и выполнения тяговых расчетов;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3614BE" w:rsidRDefault="003614BE" w:rsidP="003614BE">
      <w:pPr>
        <w:pStyle w:val="ConsPlusNormal"/>
        <w:ind w:firstLine="540"/>
        <w:jc w:val="both"/>
      </w:pPr>
      <w:r>
        <w:t>расчет схемы блок-участков (по каждому перегону);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параметрах системы централизации стрелок и сигналов;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пропускной способности оборотных тупиков;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автоматизации часто повторяющихся маршрутов;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схемы управления стрелочными приводами, тип стрелочного привода;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контроля остановки поездов на станциях с путевым развитием;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сигнализации полуавтоматических светофоров;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3614BE" w:rsidRDefault="003614BE" w:rsidP="003614BE">
      <w:pPr>
        <w:pStyle w:val="ConsPlusNormal"/>
        <w:ind w:firstLine="540"/>
        <w:jc w:val="both"/>
      </w:pPr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дублирования ответственных команд;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резервировании аппаратуры;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размещении центральных и станционных устройств;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автоматического управления движением поездов;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системах сетей связи и электрочасов:</w:t>
      </w:r>
    </w:p>
    <w:p w:rsidR="003614BE" w:rsidRDefault="003614BE" w:rsidP="003614BE">
      <w:pPr>
        <w:pStyle w:val="ConsPlusNormal"/>
        <w:ind w:firstLine="540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технических условиях присоединения к сети связи города (метрополитена);</w:t>
      </w:r>
    </w:p>
    <w:p w:rsidR="003614BE" w:rsidRDefault="003614BE" w:rsidP="003614BE">
      <w:pPr>
        <w:pStyle w:val="ConsPlusNormal"/>
        <w:ind w:firstLine="540"/>
        <w:jc w:val="both"/>
      </w:pPr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технических решений по записи и защите информации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выбранной трассы линии связи;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путях и контактном рельсе: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принятой норме ширины колеи на прямых и кривых участках пути;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3614BE" w:rsidRDefault="003614BE" w:rsidP="003614BE">
      <w:pPr>
        <w:pStyle w:val="ConsPlusNormal"/>
        <w:ind w:firstLine="540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3614BE" w:rsidRDefault="003614BE" w:rsidP="003614BE">
      <w:pPr>
        <w:pStyle w:val="ConsPlusNormal"/>
        <w:ind w:firstLine="540"/>
        <w:jc w:val="both"/>
      </w:pPr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технических решений по передаче информации о срабатывании системы;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обоснование выбранной трассы сети охранной сигнализации;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3614BE" w:rsidRDefault="003614BE" w:rsidP="003614BE">
      <w:pPr>
        <w:pStyle w:val="ConsPlusNormal"/>
        <w:jc w:val="both"/>
      </w:pPr>
      <w:r>
        <w:t>(пп. "р(1)" введен Постановлением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с) для линий связи - документы и сведения, указанные в </w:t>
      </w:r>
      <w:hyperlink w:anchor="Par616" w:tooltip="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1" w:tooltip="о) обоснование технических решений по строительству в сложных инженерно-геологических условиях (при необходимости);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возможности обледенения проводов и перечень мероприятий по антиобледенению;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конструкций фундаментов, опор, системы молниезащиты, а также мер по защите конструкций от коррозии;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принятых систем сигнализации;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т) для магистральных трубопроводов - документы и сведения, указанные в </w:t>
      </w:r>
      <w:hyperlink w:anchor="Par616" w:tooltip="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1" w:tooltip="о) обоснование технических решений по строительству в сложных инженерно-геологических условиях (при необходимости);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технологии процесса транспортирования продукта;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проектной пропускной способности трубопровода по перемещению продукта - для нефтепроводов;</w:t>
      </w:r>
    </w:p>
    <w:p w:rsidR="003614BE" w:rsidRDefault="003614BE" w:rsidP="003614BE">
      <w:pPr>
        <w:pStyle w:val="ConsPlusNormal"/>
        <w:ind w:firstLine="540"/>
        <w:jc w:val="both"/>
      </w:pPr>
      <w:r>
        <w:t>характеристика параметров трубопровода;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диаметра трубопровода;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рабочем давлении и максимально допустимом рабочем давлении;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работы клапанов-регуляторов;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необходимости использования антифрикционных присадок;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расходе топлива, электроэнергии, воды и других материалов на технологические нужды;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управления технологическим процессом (при наличии технологического процесса);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диагностики состояния трубопровода;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вида, состава и объема отходов, подлежащих утилизации и захоронению;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3614BE" w:rsidRDefault="003614BE" w:rsidP="003614BE">
      <w:pPr>
        <w:pStyle w:val="ConsPlusNormal"/>
        <w:ind w:firstLine="540"/>
        <w:jc w:val="both"/>
      </w:pPr>
      <w:r>
        <w:t>оценка возможных аварийных ситуаций;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об опасных участках на трассе трубопровода и обоснование выбора размера защитных зон;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</w:t>
      </w:r>
      <w:r>
        <w:lastRenderedPageBreak/>
        <w:t>подверженным воздействию опасных геологических процессов);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надежности и устойчивости трубопровода и отдельных его элементов;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нагрузках и воздействиях на трубопровод;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принятых расчетных сочетаниях нагрузок;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3614BE" w:rsidRDefault="003614BE" w:rsidP="003614BE">
      <w:pPr>
        <w:pStyle w:val="ConsPlusNormal"/>
        <w:ind w:firstLine="540"/>
        <w:jc w:val="both"/>
      </w:pPr>
      <w:r>
        <w:t>основные физические характеристики стали труб, принятые для расчета;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и обоснование классов и марок бетона и стали, применяемых при строительстве;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глубины заложения трубопровода на отдельных участках;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3614BE" w:rsidRDefault="003614BE" w:rsidP="003614BE">
      <w:pPr>
        <w:pStyle w:val="ConsPlusNormal"/>
        <w:ind w:firstLine="540"/>
        <w:jc w:val="both"/>
      </w:pPr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bookmarkStart w:id="39" w:name="Par810"/>
      <w:bookmarkEnd w:id="39"/>
      <w:r>
        <w:t>у) схему линейного объекта с обозначением мест установки технологического оборудования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3614BE" w:rsidRDefault="003614BE" w:rsidP="003614BE">
      <w:pPr>
        <w:pStyle w:val="ConsPlusNormal"/>
        <w:ind w:firstLine="540"/>
        <w:jc w:val="both"/>
      </w:pPr>
      <w:r>
        <w:t>х) чертежи основных элементов искусственных сооружений,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х(1)) схемы, предусмотренные подпунктами "б" - "г", "е" и "з"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3614BE" w:rsidRDefault="003614BE" w:rsidP="003614BE">
      <w:pPr>
        <w:pStyle w:val="ConsPlusNormal"/>
        <w:jc w:val="both"/>
      </w:pPr>
      <w:r>
        <w:t>(пп. "х(1)" введен Постановлением Правительства РФ от 23.01.2016 N 29)</w:t>
      </w:r>
    </w:p>
    <w:p w:rsidR="003614BE" w:rsidRDefault="003614BE" w:rsidP="003614BE">
      <w:pPr>
        <w:pStyle w:val="ConsPlusNormal"/>
        <w:ind w:firstLine="540"/>
        <w:jc w:val="both"/>
      </w:pPr>
      <w:bookmarkStart w:id="40" w:name="Par815"/>
      <w:bookmarkEnd w:id="40"/>
      <w:r>
        <w:t>ц) схемы крепления элементов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ч) для автомобильных дорог - схемы и чертежи, указанные в </w:t>
      </w:r>
      <w:hyperlink w:anchor="Par810" w:tooltip="у) схему линейного объекта с обозначением мест установки технологического оборудования (при наличии);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ar815" w:tooltip="ц) схемы крепления элементов конструкций;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характерных профилей насыпи и выемок, конструкций дорожных одежд;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ш) для железных дорог - схемы и чертежи, указанные в </w:t>
      </w:r>
      <w:hyperlink w:anchor="Par810" w:tooltip="у) схему линейного объекта с обозначением мест установки технологического оборудования (при наличии);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ar815" w:tooltip="ц) схемы крепления элементов конструкций;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характерных профилей насыпи и выемок, верхнего строения пути;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3614BE" w:rsidRDefault="003614BE" w:rsidP="003614BE">
      <w:pPr>
        <w:pStyle w:val="ConsPlusNormal"/>
        <w:ind w:firstLine="540"/>
        <w:jc w:val="both"/>
      </w:pPr>
      <w:r>
        <w:t>диаграмму грузопотока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ш(1)) для метрополитена - документы и сведения, указанные в </w:t>
      </w:r>
      <w:hyperlink w:anchor="Par810" w:tooltip="у) схему линейного объекта с обозначением мест установки технологического оборудования (при наличии);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ar815" w:tooltip="ц) схемы крепления элементов конструкций;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применительно к системе электроснабжения: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принципиальная схема сети освещения, в том числе промышленной площадки и транспортных коммуникаций;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принципиальная схема сети аварийного освещения;</w:t>
      </w:r>
    </w:p>
    <w:p w:rsidR="003614BE" w:rsidRDefault="003614BE" w:rsidP="003614BE">
      <w:pPr>
        <w:pStyle w:val="ConsPlusNormal"/>
        <w:ind w:firstLine="540"/>
        <w:jc w:val="both"/>
      </w:pPr>
      <w:r>
        <w:t>схемы заземлений (занулений) и молниезащиты;</w:t>
      </w:r>
    </w:p>
    <w:p w:rsidR="003614BE" w:rsidRDefault="003614BE" w:rsidP="003614BE">
      <w:pPr>
        <w:pStyle w:val="ConsPlusNormal"/>
        <w:ind w:firstLine="540"/>
        <w:jc w:val="both"/>
      </w:pPr>
      <w:r>
        <w:t>план сетей электроснабжения;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схема размещения электрооборудования;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системе водоснабжения: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систем водоснабжения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план сетей водоснабжения;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системе водоотведения: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прокладки наружных сетей водоотведения, ливнестоков и дренажных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план сетей водоотведения;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системам отопления, вентиляции и кондиционирования воздуха, тепловых сетей: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систем отопления, вентиляции и кондиционирования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схема паропроводов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схема холодоснабжения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план сетей теплоснабжения;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системам автоматики и телемеханики движения поездов:</w:t>
      </w:r>
    </w:p>
    <w:p w:rsidR="003614BE" w:rsidRDefault="003614BE" w:rsidP="003614BE">
      <w:pPr>
        <w:pStyle w:val="ConsPlusNormal"/>
        <w:ind w:firstLine="540"/>
        <w:jc w:val="both"/>
      </w:pPr>
      <w:r>
        <w:t>схема распределения допустимых скоростных режимов движения поездов на путевых участках;</w:t>
      </w:r>
    </w:p>
    <w:p w:rsidR="003614BE" w:rsidRDefault="003614BE" w:rsidP="003614BE">
      <w:pPr>
        <w:pStyle w:val="ConsPlusNormal"/>
        <w:ind w:firstLine="540"/>
        <w:jc w:val="both"/>
      </w:pPr>
      <w:r>
        <w:t>схемы маршрутов на станциях с путевым развитием;</w:t>
      </w:r>
    </w:p>
    <w:p w:rsidR="003614BE" w:rsidRDefault="003614BE" w:rsidP="003614BE">
      <w:pPr>
        <w:pStyle w:val="ConsPlusNormal"/>
        <w:ind w:firstLine="540"/>
        <w:jc w:val="both"/>
      </w:pPr>
      <w:r>
        <w:t>схема расположения оборудования и кабельный план;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основных технических решений линий или участков в устройствах автоматики и телемеханики движения поездов;</w:t>
      </w:r>
    </w:p>
    <w:p w:rsidR="003614BE" w:rsidRDefault="003614BE" w:rsidP="003614BE">
      <w:pPr>
        <w:pStyle w:val="ConsPlusNormal"/>
        <w:ind w:firstLine="540"/>
        <w:jc w:val="both"/>
      </w:pPr>
      <w:r>
        <w:t>схема размещения оборудования в аппаратных автоматики и телемеханики движения поездов;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системам сетей связи и электрочасов:</w:t>
      </w:r>
    </w:p>
    <w:p w:rsidR="003614BE" w:rsidRDefault="003614BE" w:rsidP="003614BE">
      <w:pPr>
        <w:pStyle w:val="ConsPlusNormal"/>
        <w:ind w:firstLine="540"/>
        <w:jc w:val="both"/>
      </w:pPr>
      <w:r>
        <w:t>скелетные схемы сетей средств связи, локальных вычислительных сетей (при наличии) и иных слаботочных сетей;</w:t>
      </w:r>
    </w:p>
    <w:p w:rsidR="003614BE" w:rsidRDefault="003614BE" w:rsidP="003614BE">
      <w:pPr>
        <w:pStyle w:val="ConsPlusNormal"/>
        <w:ind w:firstLine="540"/>
        <w:jc w:val="both"/>
      </w:pPr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3614BE" w:rsidRDefault="003614BE" w:rsidP="003614BE">
      <w:pPr>
        <w:pStyle w:val="ConsPlusNormal"/>
        <w:ind w:firstLine="540"/>
        <w:jc w:val="both"/>
      </w:pPr>
      <w:r>
        <w:t>схема комплексных магистральных сетей;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конструкции путей и контактного рельса:</w:t>
      </w:r>
    </w:p>
    <w:p w:rsidR="003614BE" w:rsidRDefault="003614BE" w:rsidP="003614BE">
      <w:pPr>
        <w:pStyle w:val="ConsPlusNormal"/>
        <w:ind w:firstLine="540"/>
        <w:jc w:val="both"/>
      </w:pPr>
      <w:r>
        <w:t>чертежи принятых конструкций верхнего строения пути и контактного рельса;</w:t>
      </w:r>
    </w:p>
    <w:p w:rsidR="003614BE" w:rsidRDefault="003614BE" w:rsidP="003614BE">
      <w:pPr>
        <w:pStyle w:val="ConsPlusNormal"/>
        <w:ind w:firstLine="540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3614BE" w:rsidRDefault="003614BE" w:rsidP="003614BE">
      <w:pPr>
        <w:pStyle w:val="ConsPlusNormal"/>
        <w:ind w:firstLine="540"/>
        <w:jc w:val="both"/>
      </w:pPr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3614BE" w:rsidRDefault="003614BE" w:rsidP="003614BE">
      <w:pPr>
        <w:pStyle w:val="ConsPlusNormal"/>
        <w:ind w:firstLine="540"/>
        <w:jc w:val="both"/>
      </w:pPr>
      <w:r>
        <w:t>скелетные схемы сетей охранной сигнализации и управления контролем доступа на объект метрополитена;</w:t>
      </w:r>
    </w:p>
    <w:p w:rsidR="003614BE" w:rsidRDefault="003614BE" w:rsidP="003614BE">
      <w:pPr>
        <w:pStyle w:val="ConsPlusNormal"/>
        <w:ind w:firstLine="540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3614BE" w:rsidRDefault="003614BE" w:rsidP="003614BE">
      <w:pPr>
        <w:pStyle w:val="ConsPlusNormal"/>
        <w:jc w:val="both"/>
      </w:pPr>
      <w:r>
        <w:t>(пп. "ш(1)" введен Постановлением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щ) для сетей связи - схемы и чертежи, указанные в </w:t>
      </w:r>
      <w:hyperlink w:anchor="Par810" w:tooltip="у) схему линейного объекта с обозначением мест установки технологического оборудования (при наличии);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ar815" w:tooltip="ц) схемы крепления элементов конструкций;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3614BE" w:rsidRDefault="003614BE" w:rsidP="003614BE">
      <w:pPr>
        <w:pStyle w:val="ConsPlusNormal"/>
        <w:ind w:firstLine="540"/>
        <w:jc w:val="both"/>
      </w:pPr>
      <w:r>
        <w:t>схемы крепления опор и мачт оттяжками;</w:t>
      </w:r>
    </w:p>
    <w:p w:rsidR="003614BE" w:rsidRDefault="003614BE" w:rsidP="003614BE">
      <w:pPr>
        <w:pStyle w:val="ConsPlusNormal"/>
        <w:ind w:firstLine="540"/>
        <w:jc w:val="both"/>
      </w:pPr>
      <w:r>
        <w:t>схемы узлов перехода с подземной линии на воздушную линию;</w:t>
      </w:r>
    </w:p>
    <w:p w:rsidR="003614BE" w:rsidRDefault="003614BE" w:rsidP="003614BE">
      <w:pPr>
        <w:pStyle w:val="ConsPlusNormal"/>
        <w:ind w:firstLine="540"/>
        <w:jc w:val="both"/>
      </w:pPr>
      <w:r>
        <w:t>схемы расстановки оборудования связи на линейном объекте;</w:t>
      </w:r>
    </w:p>
    <w:p w:rsidR="003614BE" w:rsidRDefault="003614BE" w:rsidP="003614BE">
      <w:pPr>
        <w:pStyle w:val="ConsPlusNormal"/>
        <w:ind w:firstLine="540"/>
        <w:jc w:val="both"/>
      </w:pPr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э) для магистральных трубопроводов - схемы и чертежи, указанные в </w:t>
      </w:r>
      <w:hyperlink w:anchor="Par810" w:tooltip="у) схему линейного объекта с обозначением мест установки технологического оборудования (при наличии);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ar815" w:tooltip="ц) схемы крепления элементов конструкций;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схемы расстановки основного и вспомогательного оборудования;</w:t>
      </w:r>
    </w:p>
    <w:p w:rsidR="003614BE" w:rsidRDefault="003614BE" w:rsidP="003614BE">
      <w:pPr>
        <w:pStyle w:val="ConsPlusNormal"/>
        <w:ind w:firstLine="540"/>
        <w:jc w:val="both"/>
      </w:pPr>
      <w:r>
        <w:t>схемы трассы с указанием мест установки задвижек, узлов пуска и приема шаровых разделителей (очистителей);</w:t>
      </w:r>
    </w:p>
    <w:p w:rsidR="003614BE" w:rsidRDefault="003614BE" w:rsidP="003614BE">
      <w:pPr>
        <w:pStyle w:val="ConsPlusNormal"/>
        <w:ind w:firstLine="540"/>
        <w:jc w:val="both"/>
      </w:pPr>
      <w:r>
        <w:t>схемы управления технологическими процессами и их контроля;</w:t>
      </w:r>
    </w:p>
    <w:p w:rsidR="003614BE" w:rsidRDefault="003614BE" w:rsidP="003614BE">
      <w:pPr>
        <w:pStyle w:val="ConsPlusNormal"/>
        <w:ind w:firstLine="540"/>
        <w:jc w:val="both"/>
      </w:pPr>
      <w:r>
        <w:t>схемы сочетания нагрузок;</w:t>
      </w:r>
    </w:p>
    <w:p w:rsidR="003614BE" w:rsidRDefault="003614BE" w:rsidP="003614BE">
      <w:pPr>
        <w:pStyle w:val="ConsPlusNormal"/>
        <w:ind w:firstLine="540"/>
        <w:jc w:val="both"/>
      </w:pPr>
      <w:r>
        <w:t>принципиальные схемы автоматизированной системы управления технологическими процессами на линейном объекте.</w:t>
      </w:r>
    </w:p>
    <w:p w:rsidR="003614BE" w:rsidRDefault="003614BE" w:rsidP="003614BE">
      <w:pPr>
        <w:pStyle w:val="ConsPlusNormal"/>
        <w:ind w:firstLine="540"/>
        <w:jc w:val="both"/>
      </w:pPr>
      <w:r>
        <w:t>37. Раздел 4 "Здания, строения и сооружения, входящие в инфраструктуру линейного объекта"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ar102" w:tooltip="10. Раздел 1 &quot;Пояснительная записка&quot; должен содержать: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ar571" w:tooltip="32. Раздел 12 &quot;Иная документация в случаях, предусмотренных федеральными законами&quot;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" w:history="1">
        <w:r>
          <w:rPr>
            <w:color w:val="0000FF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</w:t>
      </w:r>
      <w:hyperlink w:anchor="Par167" w:tooltip="13. Раздел 3 &quot;Архитектурные решения&quot; должен содержать:" w:history="1">
        <w:r>
          <w:rPr>
            <w:color w:val="0000FF"/>
          </w:rPr>
          <w:t>пунктом 13</w:t>
        </w:r>
      </w:hyperlink>
      <w:r>
        <w:t xml:space="preserve">, </w:t>
      </w:r>
      <w:hyperlink w:anchor="Par194" w:tooltip="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220" w:tooltip="х) план и сечения фундаментов." w:history="1">
        <w:r>
          <w:rPr>
            <w:color w:val="0000FF"/>
          </w:rPr>
          <w:t>"х" пункта 14</w:t>
        </w:r>
      </w:hyperlink>
      <w:r>
        <w:t xml:space="preserve">, </w:t>
      </w:r>
      <w:hyperlink w:anchor="Par222" w:tooltip="а) подраздел &quot;Система электроснабжения&quot;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25" w:tooltip="г) подраздел &quot;Отопление, вентиляция и кондиционирование воздуха, тепловые сети&quot;;" w:history="1">
        <w:r>
          <w:rPr>
            <w:color w:val="0000FF"/>
          </w:rPr>
          <w:t>"г"</w:t>
        </w:r>
      </w:hyperlink>
      <w:r>
        <w:t xml:space="preserve">, </w:t>
      </w:r>
      <w:hyperlink w:anchor="Par228" w:tooltip="ж) подраздел &quot;Технологические решения&quot;." w:history="1">
        <w:r>
          <w:rPr>
            <w:color w:val="0000FF"/>
          </w:rPr>
          <w:t>"ж" пункта 15</w:t>
        </w:r>
      </w:hyperlink>
      <w:r>
        <w:t xml:space="preserve"> и </w:t>
      </w:r>
      <w:hyperlink w:anchor="Par229" w:tooltip="16. Подраздел &quot;Система электроснабжения&quot; раздела 5 должен содержать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301" w:tooltip="19. Подраздел &quot;Отопление, вентиляция и кондиционирование воздуха, тепловые сети&quot; раздела 5 должен содержать:" w:history="1">
        <w:r>
          <w:rPr>
            <w:color w:val="0000FF"/>
          </w:rPr>
          <w:t>19</w:t>
        </w:r>
      </w:hyperlink>
      <w:r>
        <w:t xml:space="preserve">, </w:t>
      </w:r>
      <w:hyperlink w:anchor="Par378" w:tooltip="22. Подраздел &quot;Технологические решения&quot; раздела 5 должен содержать:" w:history="1">
        <w:r>
          <w:rPr>
            <w:color w:val="0000FF"/>
          </w:rPr>
          <w:t>22</w:t>
        </w:r>
      </w:hyperlink>
      <w:r>
        <w:t xml:space="preserve">, </w:t>
      </w:r>
      <w:hyperlink w:anchor="Par515" w:tooltip="27. Раздел 10 &quot;Мероприятия по обеспечению доступа инвалидов&quot; должен содержать:" w:history="1">
        <w:r>
          <w:rPr>
            <w:color w:val="0000FF"/>
          </w:rPr>
          <w:t>27</w:t>
        </w:r>
      </w:hyperlink>
      <w:r>
        <w:t xml:space="preserve"> настоящего Положения;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3614BE" w:rsidRDefault="003614BE" w:rsidP="003614BE">
      <w:pPr>
        <w:pStyle w:val="ConsPlusNormal"/>
        <w:ind w:firstLine="540"/>
        <w:jc w:val="both"/>
      </w:pPr>
      <w:bookmarkStart w:id="41" w:name="Par885"/>
      <w:bookmarkEnd w:id="41"/>
      <w:r>
        <w:t>38. Раздел 5 "Проект организации строительства"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3614BE" w:rsidRDefault="003614BE" w:rsidP="003614BE">
      <w:pPr>
        <w:pStyle w:val="ConsPlusNormal"/>
        <w:ind w:firstLine="540"/>
        <w:jc w:val="both"/>
      </w:pPr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3614BE" w:rsidRDefault="003614BE" w:rsidP="003614BE">
      <w:pPr>
        <w:pStyle w:val="ConsPlusNormal"/>
        <w:jc w:val="both"/>
      </w:pPr>
      <w:r>
        <w:t>(в ред. Постановления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3614BE" w:rsidRDefault="003614BE" w:rsidP="003614BE">
      <w:pPr>
        <w:pStyle w:val="ConsPlusNormal"/>
        <w:ind w:firstLine="540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:rsidR="003614BE" w:rsidRDefault="003614BE" w:rsidP="003614BE">
      <w:pPr>
        <w:pStyle w:val="ConsPlusNormal"/>
        <w:ind w:firstLine="540"/>
        <w:jc w:val="both"/>
      </w:pPr>
      <w:r>
        <w:lastRenderedPageBreak/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3614BE" w:rsidRDefault="003614BE" w:rsidP="003614BE">
      <w:pPr>
        <w:pStyle w:val="ConsPlusNormal"/>
        <w:ind w:firstLine="540"/>
        <w:jc w:val="both"/>
      </w:pPr>
      <w:r>
        <w:t>н) перечень мероприятий по обеспечению на линейном объекте безопасного движения в период его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3614BE" w:rsidRDefault="003614BE" w:rsidP="003614BE">
      <w:pPr>
        <w:pStyle w:val="ConsPlusNormal"/>
        <w:ind w:firstLine="540"/>
        <w:jc w:val="both"/>
      </w:pPr>
      <w:r>
        <w:t>п) обоснование принятой продолжительности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3614BE" w:rsidRDefault="003614BE" w:rsidP="003614BE">
      <w:pPr>
        <w:pStyle w:val="ConsPlusNormal"/>
        <w:ind w:firstLine="540"/>
        <w:jc w:val="both"/>
      </w:pPr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3614BE" w:rsidRDefault="003614BE" w:rsidP="003614BE">
      <w:pPr>
        <w:pStyle w:val="ConsPlusNormal"/>
        <w:ind w:firstLine="540"/>
        <w:jc w:val="both"/>
      </w:pPr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3614BE" w:rsidRDefault="003614BE" w:rsidP="003614BE">
      <w:pPr>
        <w:pStyle w:val="ConsPlusNormal"/>
        <w:ind w:firstLine="540"/>
        <w:jc w:val="both"/>
      </w:pPr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3614BE" w:rsidRDefault="003614BE" w:rsidP="003614BE">
      <w:pPr>
        <w:pStyle w:val="ConsPlusNormal"/>
        <w:ind w:firstLine="540"/>
        <w:jc w:val="both"/>
      </w:pPr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3614BE" w:rsidRDefault="003614BE" w:rsidP="003614BE">
      <w:pPr>
        <w:pStyle w:val="ConsPlusNormal"/>
        <w:ind w:firstLine="540"/>
        <w:jc w:val="both"/>
      </w:pPr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схемы водоотлива при проходке стволов, выработок и котлованов, решения по отводу и очистке шахтных вод;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3614BE" w:rsidRDefault="003614BE" w:rsidP="003614BE">
      <w:pPr>
        <w:pStyle w:val="ConsPlusNormal"/>
        <w:ind w:firstLine="540"/>
        <w:jc w:val="both"/>
      </w:pPr>
      <w:r>
        <w:t>описание системы наблюдения за деформациями;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применяемом оборудовании и механизмах;</w:t>
      </w:r>
    </w:p>
    <w:p w:rsidR="003614BE" w:rsidRDefault="003614BE" w:rsidP="003614BE">
      <w:pPr>
        <w:pStyle w:val="ConsPlusNormal"/>
        <w:jc w:val="both"/>
      </w:pPr>
      <w:r>
        <w:t>(пп. "р(1)" введен Постановлением Правительства РФ от 07.12.2010 N 1006)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3614BE" w:rsidRDefault="003614BE" w:rsidP="003614BE">
      <w:pPr>
        <w:pStyle w:val="ConsPlusNormal"/>
        <w:ind w:firstLine="540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ar444" w:tooltip="24. Раздел 7 &quot;Проект организации работ по сносу или демонтажу объектов капитального строительства&quot; выполняется при необходимости сноса (демонтажа) объекта или части объекта капитального строительства и должен содержать:" w:history="1">
        <w:r>
          <w:rPr>
            <w:color w:val="0000FF"/>
          </w:rPr>
          <w:t>пункте 24</w:t>
        </w:r>
      </w:hyperlink>
      <w: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3614BE" w:rsidRDefault="003614BE" w:rsidP="003614BE">
      <w:pPr>
        <w:pStyle w:val="ConsPlusNormal"/>
        <w:ind w:firstLine="540"/>
        <w:jc w:val="both"/>
      </w:pPr>
      <w:r>
        <w:t>40. Раздел 7 "Мероприятия по охране окружающей среды"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результаты оценки воздействия на окружающую среду;</w:t>
      </w:r>
    </w:p>
    <w:p w:rsidR="003614BE" w:rsidRDefault="003614BE" w:rsidP="003614BE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недр и континентального шельфа Российской Федерации;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охране растительного и животного мира, в том числе:</w:t>
      </w:r>
    </w:p>
    <w:p w:rsidR="003614BE" w:rsidRDefault="003614BE" w:rsidP="003614BE">
      <w:pPr>
        <w:pStyle w:val="ConsPlusNormal"/>
        <w:ind w:firstLine="540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3614BE" w:rsidRDefault="003614BE" w:rsidP="003614BE">
      <w:pPr>
        <w:pStyle w:val="ConsPlusNormal"/>
        <w:ind w:firstLine="540"/>
        <w:jc w:val="both"/>
      </w:pPr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3614BE" w:rsidRDefault="003614BE" w:rsidP="003614BE">
      <w:pPr>
        <w:pStyle w:val="ConsPlusNormal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3614BE" w:rsidRDefault="003614BE" w:rsidP="003614BE">
      <w:pPr>
        <w:pStyle w:val="ConsPlusNormal"/>
        <w:ind w:firstLine="540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3614BE" w:rsidRDefault="003614BE" w:rsidP="003614BE">
      <w:pPr>
        <w:pStyle w:val="ConsPlusNormal"/>
        <w:ind w:firstLine="540"/>
        <w:jc w:val="both"/>
      </w:pPr>
      <w: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3614BE" w:rsidRDefault="003614BE" w:rsidP="003614BE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3614BE" w:rsidRDefault="003614BE" w:rsidP="003614BE">
      <w:pPr>
        <w:pStyle w:val="ConsPlusNormal"/>
        <w:ind w:firstLine="540"/>
        <w:jc w:val="both"/>
      </w:pPr>
      <w:r>
        <w:t xml:space="preserve">д) карту-схему границ зон экологического риска и возможного загрязнения окружающей природной </w:t>
      </w:r>
      <w:r>
        <w:lastRenderedPageBreak/>
        <w:t>среды вследствие аварии на линейном объекте.</w:t>
      </w:r>
    </w:p>
    <w:p w:rsidR="003614BE" w:rsidRDefault="003614BE" w:rsidP="003614BE">
      <w:pPr>
        <w:pStyle w:val="ConsPlusNormal"/>
        <w:ind w:firstLine="540"/>
        <w:jc w:val="both"/>
      </w:pPr>
      <w:r>
        <w:t>41. Раздел 8 "Мероприятия по обеспечению пожарной безопасности" должен содержать: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текстовой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б) характеристику пожарной опасности технологических процессов, используемых на линейном объекте;</w:t>
      </w:r>
    </w:p>
    <w:p w:rsidR="003614BE" w:rsidRDefault="003614BE" w:rsidP="003614BE">
      <w:pPr>
        <w:pStyle w:val="ConsPlusNormal"/>
        <w:ind w:firstLine="540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3614BE" w:rsidRDefault="003614BE" w:rsidP="003614BE">
      <w:pPr>
        <w:pStyle w:val="ConsPlusNormal"/>
        <w:ind w:firstLine="540"/>
        <w:jc w:val="both"/>
      </w:pPr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3614BE" w:rsidRDefault="003614BE" w:rsidP="003614BE">
      <w:pPr>
        <w:pStyle w:val="ConsPlusNormal"/>
        <w:ind w:firstLine="540"/>
        <w:jc w:val="both"/>
      </w:pPr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3614BE" w:rsidRDefault="003614BE" w:rsidP="003614BE">
      <w:pPr>
        <w:pStyle w:val="ConsPlusNormal"/>
        <w:ind w:firstLine="540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3614BE" w:rsidRDefault="003614BE" w:rsidP="003614BE">
      <w:pPr>
        <w:pStyle w:val="ConsPlusNormal"/>
        <w:ind w:firstLine="540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3614BE" w:rsidRDefault="003614BE" w:rsidP="003614BE">
      <w:pPr>
        <w:pStyle w:val="ConsPlusNormal"/>
        <w:ind w:firstLine="540"/>
        <w:jc w:val="both"/>
      </w:pPr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3614BE" w:rsidRDefault="003614BE" w:rsidP="003614BE">
      <w:pPr>
        <w:pStyle w:val="ConsPlusNormal"/>
        <w:ind w:firstLine="540"/>
        <w:jc w:val="both"/>
      </w:pPr>
      <w:r>
        <w:t>и) 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3614BE" w:rsidRDefault="003614BE" w:rsidP="003614BE">
      <w:pPr>
        <w:pStyle w:val="ConsPlusNormal"/>
        <w:ind w:firstLine="540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3614BE" w:rsidRDefault="003614BE" w:rsidP="003614BE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3614BE" w:rsidRDefault="003614BE" w:rsidP="003614BE">
      <w:pPr>
        <w:pStyle w:val="ConsPlusNormal"/>
        <w:ind w:firstLine="540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jc w:val="center"/>
      </w:pPr>
      <w:r>
        <w:t>в графической части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  <w:r>
        <w:t xml:space="preserve">н) схемы и планы, указанные в </w:t>
      </w:r>
      <w:hyperlink w:anchor="Par512" w:tooltip="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ar514" w:tooltip="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" w:history="1">
        <w:r>
          <w:rPr>
            <w:color w:val="0000FF"/>
          </w:rPr>
          <w:t>"п" пункта 26</w:t>
        </w:r>
      </w:hyperlink>
      <w:r>
        <w:t xml:space="preserve"> настоящего Положения.</w:t>
      </w:r>
    </w:p>
    <w:p w:rsidR="003614BE" w:rsidRDefault="003614BE" w:rsidP="003614BE">
      <w:pPr>
        <w:pStyle w:val="ConsPlusNormal"/>
        <w:ind w:firstLine="540"/>
        <w:jc w:val="both"/>
      </w:pPr>
      <w:bookmarkStart w:id="42" w:name="Par974"/>
      <w:bookmarkEnd w:id="42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ar543" w:tooltip="28. Раздел 11 &quot;Смета на строительство объектов капитального строительства&quot; должен содержать текстовую часть в составе пояснительной записки к сметной документации и сметную документацию.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ar556" w:tooltip="31. Сводный сметный расчет стоимости строительства, предусмотренный пунктом 30 настоящего Положения, составляется с распределением средств по следующим главам:" w:history="1">
        <w:r>
          <w:rPr>
            <w:color w:val="0000FF"/>
          </w:rPr>
          <w:t>31</w:t>
        </w:r>
      </w:hyperlink>
      <w:r>
        <w:t xml:space="preserve"> и </w:t>
      </w:r>
      <w:hyperlink w:anchor="Par571" w:tooltip="32. Раздел 12 &quot;Иная документация в случаях, предусмотренных федеральными законами&quot;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" w:history="1">
        <w:r>
          <w:rPr>
            <w:color w:val="0000FF"/>
          </w:rPr>
          <w:t>пункте 32</w:t>
        </w:r>
      </w:hyperlink>
      <w:r>
        <w:t xml:space="preserve"> настоящего Положения.</w:t>
      </w: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ind w:firstLine="540"/>
        <w:jc w:val="both"/>
      </w:pPr>
    </w:p>
    <w:p w:rsidR="003614BE" w:rsidRDefault="003614BE" w:rsidP="003614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D8D" w:rsidRDefault="00752D8D"/>
    <w:sectPr w:rsidR="00752D8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14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32</w:t>
          </w:r>
          <w:r>
            <w:fldChar w:fldCharType="end"/>
          </w:r>
        </w:p>
      </w:tc>
    </w:tr>
  </w:tbl>
  <w:p w:rsidR="00000000" w:rsidRDefault="003614B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16.02.2008 N 87</w:t>
          </w:r>
          <w:r>
            <w:rPr>
              <w:sz w:val="16"/>
              <w:szCs w:val="16"/>
            </w:rPr>
            <w:br/>
            <w:t>(ред. от 12.11.2016)</w:t>
          </w:r>
          <w:r>
            <w:rPr>
              <w:sz w:val="16"/>
              <w:szCs w:val="16"/>
            </w:rPr>
            <w:br/>
            <w:t>"О составе разделов проектной документации и треб...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614B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4B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21.12.2016</w:t>
          </w:r>
        </w:p>
      </w:tc>
    </w:tr>
  </w:tbl>
  <w:p w:rsidR="00000000" w:rsidRDefault="003614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14B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BA"/>
    <w:rsid w:val="003614BE"/>
    <w:rsid w:val="00752D8D"/>
    <w:rsid w:val="00A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EB29-5E4A-4945-AA6E-1532DA32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614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19377</Words>
  <Characters>110453</Characters>
  <Application>Microsoft Office Word</Application>
  <DocSecurity>0</DocSecurity>
  <Lines>920</Lines>
  <Paragraphs>259</Paragraphs>
  <ScaleCrop>false</ScaleCrop>
  <Company/>
  <LinksUpToDate>false</LinksUpToDate>
  <CharactersWithSpaces>129571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2016-12-21T11:33:00Z</dcterms:created>
  <dcterms:modified xsi:type="dcterms:W3CDTF">2016-12-21T11:33:00Z</dcterms:modified>
</cp:coreProperties>
</file>